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250" w:tblpY="96"/>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9"/>
        <w:gridCol w:w="8331"/>
      </w:tblGrid>
      <w:tr w:rsidR="009951F9" w:rsidRPr="00784A64"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784A64" w:rsidRDefault="00DC6715" w:rsidP="003E6363">
            <w:pPr>
              <w:rPr>
                <w:b/>
              </w:rPr>
            </w:pPr>
            <w:r w:rsidRPr="00784A64">
              <w:rPr>
                <w:b/>
              </w:rPr>
              <w:t>Технологическая карта урока №21</w:t>
            </w:r>
          </w:p>
        </w:tc>
        <w:tc>
          <w:tcPr>
            <w:tcW w:w="8331" w:type="dxa"/>
            <w:tcBorders>
              <w:top w:val="single" w:sz="4" w:space="0" w:color="auto"/>
              <w:left w:val="single" w:sz="4" w:space="0" w:color="auto"/>
              <w:bottom w:val="single" w:sz="4" w:space="0" w:color="auto"/>
              <w:right w:val="single" w:sz="4" w:space="0" w:color="auto"/>
            </w:tcBorders>
          </w:tcPr>
          <w:p w:rsidR="009951F9" w:rsidRPr="00784A64" w:rsidRDefault="009951F9" w:rsidP="003E6363"/>
        </w:tc>
      </w:tr>
      <w:tr w:rsidR="009951F9" w:rsidRPr="00784A64"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784A64" w:rsidRDefault="009951F9" w:rsidP="003E6363">
            <w:r w:rsidRPr="00784A64">
              <w:t xml:space="preserve">Предмет </w:t>
            </w:r>
          </w:p>
        </w:tc>
        <w:tc>
          <w:tcPr>
            <w:tcW w:w="8331" w:type="dxa"/>
            <w:tcBorders>
              <w:top w:val="single" w:sz="4" w:space="0" w:color="auto"/>
              <w:left w:val="single" w:sz="4" w:space="0" w:color="auto"/>
              <w:bottom w:val="single" w:sz="4" w:space="0" w:color="auto"/>
              <w:right w:val="single" w:sz="4" w:space="0" w:color="auto"/>
            </w:tcBorders>
            <w:hideMark/>
          </w:tcPr>
          <w:p w:rsidR="009951F9" w:rsidRPr="00784A64" w:rsidRDefault="009951F9" w:rsidP="003E6363">
            <w:r w:rsidRPr="00784A64">
              <w:t>Русский язык</w:t>
            </w:r>
          </w:p>
        </w:tc>
      </w:tr>
      <w:tr w:rsidR="009951F9" w:rsidRPr="00784A64"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784A64" w:rsidRDefault="009951F9" w:rsidP="003E6363">
            <w:r w:rsidRPr="00784A64">
              <w:t>Класс</w:t>
            </w:r>
          </w:p>
        </w:tc>
        <w:tc>
          <w:tcPr>
            <w:tcW w:w="8331" w:type="dxa"/>
            <w:tcBorders>
              <w:top w:val="single" w:sz="4" w:space="0" w:color="auto"/>
              <w:left w:val="single" w:sz="4" w:space="0" w:color="auto"/>
              <w:bottom w:val="single" w:sz="4" w:space="0" w:color="auto"/>
              <w:right w:val="single" w:sz="4" w:space="0" w:color="auto"/>
            </w:tcBorders>
            <w:hideMark/>
          </w:tcPr>
          <w:p w:rsidR="009951F9" w:rsidRPr="00784A64" w:rsidRDefault="009951F9" w:rsidP="003E6363">
            <w:r w:rsidRPr="00784A64">
              <w:t>1</w:t>
            </w:r>
            <w:proofErr w:type="gramStart"/>
            <w:r w:rsidRPr="00784A64">
              <w:t xml:space="preserve"> А</w:t>
            </w:r>
            <w:proofErr w:type="gramEnd"/>
          </w:p>
        </w:tc>
      </w:tr>
      <w:tr w:rsidR="009951F9" w:rsidRPr="00784A64"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784A64" w:rsidRDefault="009951F9" w:rsidP="003E6363">
            <w:r w:rsidRPr="00784A64">
              <w:t>Дата</w:t>
            </w:r>
          </w:p>
        </w:tc>
        <w:tc>
          <w:tcPr>
            <w:tcW w:w="8331" w:type="dxa"/>
            <w:tcBorders>
              <w:top w:val="single" w:sz="4" w:space="0" w:color="auto"/>
              <w:left w:val="single" w:sz="4" w:space="0" w:color="auto"/>
              <w:bottom w:val="single" w:sz="4" w:space="0" w:color="auto"/>
              <w:right w:val="single" w:sz="4" w:space="0" w:color="auto"/>
            </w:tcBorders>
            <w:hideMark/>
          </w:tcPr>
          <w:p w:rsidR="009951F9" w:rsidRPr="00784A64" w:rsidRDefault="009951F9" w:rsidP="003E6363">
            <w:pPr>
              <w:rPr>
                <w:b/>
              </w:rPr>
            </w:pPr>
            <w:r w:rsidRPr="00784A64">
              <w:rPr>
                <w:b/>
              </w:rPr>
              <w:t xml:space="preserve"> </w:t>
            </w:r>
          </w:p>
        </w:tc>
      </w:tr>
      <w:tr w:rsidR="009951F9" w:rsidRPr="00784A64"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784A64" w:rsidRDefault="009951F9" w:rsidP="003E6363">
            <w:pPr>
              <w:rPr>
                <w:b/>
              </w:rPr>
            </w:pPr>
            <w:r w:rsidRPr="00784A64">
              <w:rPr>
                <w:b/>
              </w:rPr>
              <w:t>Тема урока</w:t>
            </w:r>
          </w:p>
        </w:tc>
        <w:tc>
          <w:tcPr>
            <w:tcW w:w="8331" w:type="dxa"/>
            <w:tcBorders>
              <w:top w:val="single" w:sz="4" w:space="0" w:color="auto"/>
              <w:left w:val="single" w:sz="4" w:space="0" w:color="auto"/>
              <w:bottom w:val="single" w:sz="4" w:space="0" w:color="auto"/>
              <w:right w:val="single" w:sz="4" w:space="0" w:color="auto"/>
            </w:tcBorders>
            <w:hideMark/>
          </w:tcPr>
          <w:p w:rsidR="009951F9" w:rsidRPr="00784A64" w:rsidRDefault="00E04BE2" w:rsidP="00DC6715">
            <w:pPr>
              <w:rPr>
                <w:b/>
              </w:rPr>
            </w:pPr>
            <w:r w:rsidRPr="00784A64">
              <w:rPr>
                <w:b/>
              </w:rPr>
              <w:t xml:space="preserve"> </w:t>
            </w:r>
            <w:r w:rsidRPr="00784A64">
              <w:t xml:space="preserve"> </w:t>
            </w:r>
            <w:r w:rsidR="00DC6715" w:rsidRPr="00784A64">
              <w:rPr>
                <w:b/>
              </w:rPr>
              <w:t xml:space="preserve"> </w:t>
            </w:r>
            <w:r w:rsidR="00DC6715" w:rsidRPr="00784A64">
              <w:t xml:space="preserve">Письмо заглавной и строчной буквы </w:t>
            </w:r>
            <w:r w:rsidR="00DC6715" w:rsidRPr="00784A64">
              <w:rPr>
                <w:i/>
                <w:iCs/>
              </w:rPr>
              <w:t>«</w:t>
            </w:r>
            <w:proofErr w:type="gramStart"/>
            <w:r w:rsidR="00DC6715" w:rsidRPr="00784A64">
              <w:rPr>
                <w:b/>
                <w:bCs/>
                <w:i/>
                <w:iCs/>
              </w:rPr>
              <w:t>Ю</w:t>
            </w:r>
            <w:proofErr w:type="gramEnd"/>
            <w:r w:rsidR="00DC6715" w:rsidRPr="00784A64">
              <w:rPr>
                <w:b/>
                <w:bCs/>
                <w:i/>
                <w:iCs/>
              </w:rPr>
              <w:t>, ю»</w:t>
            </w:r>
            <w:r w:rsidR="00DC6715" w:rsidRPr="00784A64">
              <w:rPr>
                <w:i/>
                <w:iCs/>
              </w:rPr>
              <w:t>.</w:t>
            </w:r>
            <w:r w:rsidR="00F17F31" w:rsidRPr="00784A64">
              <w:rPr>
                <w:b/>
                <w:i/>
                <w:iCs/>
              </w:rPr>
              <w:t xml:space="preserve">  </w:t>
            </w:r>
          </w:p>
        </w:tc>
      </w:tr>
      <w:tr w:rsidR="009951F9" w:rsidRPr="00784A64"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784A64" w:rsidRDefault="009951F9" w:rsidP="003E6363">
            <w:r w:rsidRPr="00784A64">
              <w:t>Предметная программа и её автор:</w:t>
            </w:r>
          </w:p>
        </w:tc>
        <w:tc>
          <w:tcPr>
            <w:tcW w:w="8331" w:type="dxa"/>
            <w:tcBorders>
              <w:top w:val="single" w:sz="4" w:space="0" w:color="auto"/>
              <w:left w:val="single" w:sz="4" w:space="0" w:color="auto"/>
              <w:bottom w:val="single" w:sz="4" w:space="0" w:color="auto"/>
              <w:right w:val="single" w:sz="4" w:space="0" w:color="auto"/>
            </w:tcBorders>
            <w:hideMark/>
          </w:tcPr>
          <w:p w:rsidR="009951F9" w:rsidRPr="00784A64" w:rsidRDefault="009951F9" w:rsidP="003E6363">
            <w:r w:rsidRPr="00784A64">
              <w:t>Начальная школа 21 век</w:t>
            </w:r>
          </w:p>
        </w:tc>
      </w:tr>
      <w:tr w:rsidR="009951F9" w:rsidRPr="00784A64" w:rsidTr="000401E8">
        <w:tc>
          <w:tcPr>
            <w:tcW w:w="14850" w:type="dxa"/>
            <w:gridSpan w:val="2"/>
            <w:tcBorders>
              <w:top w:val="single" w:sz="4" w:space="0" w:color="auto"/>
              <w:left w:val="single" w:sz="4" w:space="0" w:color="auto"/>
              <w:bottom w:val="single" w:sz="4" w:space="0" w:color="auto"/>
              <w:right w:val="single" w:sz="4" w:space="0" w:color="auto"/>
            </w:tcBorders>
            <w:vAlign w:val="center"/>
            <w:hideMark/>
          </w:tcPr>
          <w:p w:rsidR="009951F9" w:rsidRPr="00784A64" w:rsidRDefault="009951F9" w:rsidP="003E6363">
            <w:r w:rsidRPr="00784A64">
              <w:t>Необходимое аппаратное и программное обеспечение</w:t>
            </w:r>
          </w:p>
        </w:tc>
      </w:tr>
      <w:tr w:rsidR="009951F9" w:rsidRPr="00784A64"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784A64" w:rsidRDefault="009951F9" w:rsidP="003E6363">
            <w:r w:rsidRPr="00784A64">
              <w:t>Материал:</w:t>
            </w:r>
          </w:p>
        </w:tc>
        <w:tc>
          <w:tcPr>
            <w:tcW w:w="8331" w:type="dxa"/>
            <w:tcBorders>
              <w:top w:val="single" w:sz="4" w:space="0" w:color="auto"/>
              <w:left w:val="single" w:sz="4" w:space="0" w:color="auto"/>
              <w:bottom w:val="single" w:sz="4" w:space="0" w:color="auto"/>
              <w:right w:val="single" w:sz="4" w:space="0" w:color="auto"/>
            </w:tcBorders>
            <w:hideMark/>
          </w:tcPr>
          <w:p w:rsidR="009951F9" w:rsidRPr="00784A64" w:rsidRDefault="009951F9" w:rsidP="003E6363">
            <w:r w:rsidRPr="00784A64">
              <w:t>Прописи М.М. Безруких к учебнику «Букварь»</w:t>
            </w:r>
          </w:p>
          <w:p w:rsidR="009951F9" w:rsidRPr="00784A64" w:rsidRDefault="009951F9" w:rsidP="003E6363">
            <w:r w:rsidRPr="00784A64">
              <w:t xml:space="preserve">Учебник: Иванов С.В., Евдокимова А.О., Кузнецова М.И.  Русский язык: 1 класс / под редакцией </w:t>
            </w:r>
            <w:proofErr w:type="spellStart"/>
            <w:r w:rsidRPr="00784A64">
              <w:t>С.В.Иванова</w:t>
            </w:r>
            <w:proofErr w:type="spellEnd"/>
            <w:r w:rsidRPr="00784A64">
              <w:t xml:space="preserve">. М.: </w:t>
            </w:r>
            <w:proofErr w:type="spellStart"/>
            <w:r w:rsidRPr="00784A64">
              <w:t>Вентана</w:t>
            </w:r>
            <w:proofErr w:type="spellEnd"/>
            <w:r w:rsidRPr="00784A64">
              <w:t xml:space="preserve"> – Граф, 2013.</w:t>
            </w:r>
          </w:p>
        </w:tc>
      </w:tr>
      <w:tr w:rsidR="009951F9" w:rsidRPr="00784A64" w:rsidTr="000401E8">
        <w:tc>
          <w:tcPr>
            <w:tcW w:w="14850" w:type="dxa"/>
            <w:gridSpan w:val="2"/>
            <w:tcBorders>
              <w:top w:val="single" w:sz="4" w:space="0" w:color="auto"/>
              <w:left w:val="single" w:sz="4" w:space="0" w:color="auto"/>
              <w:bottom w:val="single" w:sz="4" w:space="0" w:color="auto"/>
              <w:right w:val="single" w:sz="4" w:space="0" w:color="auto"/>
            </w:tcBorders>
            <w:hideMark/>
          </w:tcPr>
          <w:p w:rsidR="009951F9" w:rsidRPr="00784A64" w:rsidRDefault="009951F9" w:rsidP="003E6363">
            <w:r w:rsidRPr="00784A64">
              <w:t>Использованные ресурсы:</w:t>
            </w:r>
          </w:p>
        </w:tc>
      </w:tr>
      <w:tr w:rsidR="009951F9" w:rsidRPr="00784A64"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784A64" w:rsidRDefault="009951F9" w:rsidP="003E6363">
            <w:r w:rsidRPr="00784A64">
              <w:t xml:space="preserve">Цели урока: </w:t>
            </w:r>
          </w:p>
        </w:tc>
        <w:tc>
          <w:tcPr>
            <w:tcW w:w="8331" w:type="dxa"/>
            <w:tcBorders>
              <w:top w:val="single" w:sz="4" w:space="0" w:color="auto"/>
              <w:left w:val="single" w:sz="4" w:space="0" w:color="auto"/>
              <w:bottom w:val="single" w:sz="4" w:space="0" w:color="auto"/>
              <w:right w:val="single" w:sz="4" w:space="0" w:color="auto"/>
            </w:tcBorders>
            <w:hideMark/>
          </w:tcPr>
          <w:p w:rsidR="009951F9" w:rsidRPr="00784A64" w:rsidRDefault="00DC6715" w:rsidP="00DC6715">
            <w:pPr>
              <w:autoSpaceDE w:val="0"/>
              <w:autoSpaceDN w:val="0"/>
              <w:adjustRightInd w:val="0"/>
              <w:spacing w:line="252" w:lineRule="auto"/>
              <w:ind w:firstLine="360"/>
              <w:jc w:val="both"/>
            </w:pPr>
            <w:r w:rsidRPr="00784A64">
              <w:t xml:space="preserve">учить писать заглавную и строчную буквы </w:t>
            </w:r>
            <w:proofErr w:type="gramStart"/>
            <w:r w:rsidRPr="00784A64">
              <w:rPr>
                <w:b/>
                <w:bCs/>
                <w:i/>
                <w:iCs/>
              </w:rPr>
              <w:t>Ю</w:t>
            </w:r>
            <w:proofErr w:type="gramEnd"/>
            <w:r w:rsidRPr="00784A64">
              <w:rPr>
                <w:b/>
                <w:bCs/>
              </w:rPr>
              <w:t xml:space="preserve">, </w:t>
            </w:r>
            <w:r w:rsidRPr="00784A64">
              <w:rPr>
                <w:b/>
                <w:bCs/>
                <w:i/>
                <w:iCs/>
              </w:rPr>
              <w:t>ю</w:t>
            </w:r>
            <w:r w:rsidRPr="00784A64">
              <w:t>; закреплять навык письма; развивать речь, фонематический слух.</w:t>
            </w:r>
            <w:r w:rsidRPr="00784A64">
              <w:t xml:space="preserve"> </w:t>
            </w:r>
            <w:r w:rsidR="00C26802" w:rsidRPr="00784A64">
              <w:rPr>
                <w:b/>
              </w:rPr>
              <w:t xml:space="preserve"> </w:t>
            </w:r>
            <w:r w:rsidR="00C26802" w:rsidRPr="00784A64">
              <w:t xml:space="preserve"> </w:t>
            </w:r>
            <w:r w:rsidR="00F17F31" w:rsidRPr="00784A64">
              <w:t xml:space="preserve"> </w:t>
            </w:r>
          </w:p>
        </w:tc>
      </w:tr>
      <w:tr w:rsidR="009951F9" w:rsidRPr="00784A64" w:rsidTr="000401E8">
        <w:tc>
          <w:tcPr>
            <w:tcW w:w="14850" w:type="dxa"/>
            <w:gridSpan w:val="2"/>
            <w:tcBorders>
              <w:top w:val="single" w:sz="4" w:space="0" w:color="auto"/>
              <w:left w:val="single" w:sz="4" w:space="0" w:color="auto"/>
              <w:bottom w:val="single" w:sz="4" w:space="0" w:color="auto"/>
              <w:right w:val="single" w:sz="4" w:space="0" w:color="auto"/>
            </w:tcBorders>
            <w:vAlign w:val="center"/>
            <w:hideMark/>
          </w:tcPr>
          <w:p w:rsidR="009951F9" w:rsidRPr="00784A64" w:rsidRDefault="009951F9" w:rsidP="003E6363">
            <w:r w:rsidRPr="00784A64">
              <w:t>Формируемые УУД</w:t>
            </w:r>
          </w:p>
        </w:tc>
      </w:tr>
      <w:tr w:rsidR="009951F9" w:rsidRPr="00784A64" w:rsidTr="000401E8">
        <w:tc>
          <w:tcPr>
            <w:tcW w:w="6519" w:type="dxa"/>
            <w:tcBorders>
              <w:top w:val="single" w:sz="4" w:space="0" w:color="auto"/>
              <w:left w:val="single" w:sz="4" w:space="0" w:color="auto"/>
              <w:bottom w:val="single" w:sz="4" w:space="0" w:color="auto"/>
              <w:right w:val="single" w:sz="4" w:space="0" w:color="auto"/>
            </w:tcBorders>
            <w:vAlign w:val="center"/>
            <w:hideMark/>
          </w:tcPr>
          <w:p w:rsidR="009951F9" w:rsidRPr="00784A64" w:rsidRDefault="009951F9" w:rsidP="003E6363">
            <w:r w:rsidRPr="00784A64">
              <w:t>Предметные умения:</w:t>
            </w:r>
          </w:p>
        </w:tc>
        <w:tc>
          <w:tcPr>
            <w:tcW w:w="8331" w:type="dxa"/>
            <w:tcBorders>
              <w:top w:val="single" w:sz="4" w:space="0" w:color="auto"/>
              <w:left w:val="single" w:sz="4" w:space="0" w:color="auto"/>
              <w:bottom w:val="single" w:sz="4" w:space="0" w:color="auto"/>
              <w:right w:val="single" w:sz="4" w:space="0" w:color="auto"/>
            </w:tcBorders>
          </w:tcPr>
          <w:p w:rsidR="009951F9" w:rsidRPr="00784A64" w:rsidRDefault="00DC6715" w:rsidP="00DC6715">
            <w:pPr>
              <w:autoSpaceDE w:val="0"/>
              <w:autoSpaceDN w:val="0"/>
              <w:adjustRightInd w:val="0"/>
              <w:spacing w:before="60" w:line="264" w:lineRule="auto"/>
              <w:ind w:firstLine="360"/>
              <w:jc w:val="both"/>
              <w:rPr>
                <w:b/>
                <w:bCs/>
                <w:i/>
                <w:iCs/>
              </w:rPr>
            </w:pPr>
            <w:r w:rsidRPr="00784A64">
              <w:rPr>
                <w:b/>
                <w:bCs/>
              </w:rPr>
              <w:t xml:space="preserve"> </w:t>
            </w:r>
            <w:r w:rsidRPr="00784A64">
              <w:rPr>
                <w:b/>
                <w:bCs/>
                <w:color w:val="000000"/>
              </w:rPr>
              <w:t xml:space="preserve">Предметные: </w:t>
            </w:r>
            <w:r w:rsidRPr="00784A64">
              <w:rPr>
                <w:i/>
                <w:iCs/>
                <w:color w:val="000000"/>
              </w:rPr>
              <w:t xml:space="preserve">знают </w:t>
            </w:r>
            <w:r w:rsidRPr="00784A64">
              <w:rPr>
                <w:color w:val="000000"/>
              </w:rPr>
              <w:t xml:space="preserve">отличия </w:t>
            </w:r>
            <w:r w:rsidRPr="00784A64">
              <w:t xml:space="preserve">звука и буквы; букву как знак звука; </w:t>
            </w:r>
            <w:r w:rsidRPr="00784A64">
              <w:rPr>
                <w:i/>
                <w:iCs/>
              </w:rPr>
              <w:t>умеют</w:t>
            </w:r>
            <w:r w:rsidRPr="00784A64">
              <w:t xml:space="preserve"> проводить звукобуквенный анализ как основу перевода слова звучащего в слово написанное; п</w:t>
            </w:r>
            <w:r w:rsidRPr="00784A64">
              <w:rPr>
                <w:color w:val="000000"/>
              </w:rPr>
              <w:t>исать заглавную и строчную буквы</w:t>
            </w:r>
            <w:proofErr w:type="gramStart"/>
            <w:r w:rsidRPr="00784A64">
              <w:rPr>
                <w:color w:val="000000"/>
              </w:rPr>
              <w:t xml:space="preserve"> </w:t>
            </w:r>
            <w:r w:rsidRPr="00784A64">
              <w:rPr>
                <w:b/>
                <w:bCs/>
                <w:i/>
                <w:iCs/>
                <w:color w:val="000000"/>
              </w:rPr>
              <w:t>О</w:t>
            </w:r>
            <w:proofErr w:type="gramEnd"/>
            <w:r w:rsidRPr="00784A64">
              <w:rPr>
                <w:b/>
                <w:bCs/>
                <w:i/>
                <w:iCs/>
                <w:color w:val="000000"/>
              </w:rPr>
              <w:t>, о</w:t>
            </w:r>
            <w:r w:rsidRPr="00784A64">
              <w:rPr>
                <w:color w:val="000000"/>
              </w:rPr>
              <w:t>;</w:t>
            </w:r>
            <w:r w:rsidRPr="00784A64">
              <w:rPr>
                <w:i/>
                <w:iCs/>
                <w:color w:val="000000"/>
              </w:rPr>
              <w:t xml:space="preserve"> </w:t>
            </w:r>
            <w:r w:rsidRPr="00784A64">
              <w:rPr>
                <w:color w:val="000000"/>
              </w:rPr>
              <w:t>проводить</w:t>
            </w:r>
            <w:r w:rsidRPr="00784A64">
              <w:rPr>
                <w:i/>
                <w:iCs/>
                <w:color w:val="000000"/>
              </w:rPr>
              <w:t xml:space="preserve"> </w:t>
            </w:r>
            <w:r w:rsidRPr="00784A64">
              <w:rPr>
                <w:color w:val="000000"/>
              </w:rPr>
              <w:t xml:space="preserve">сопоставление строчных букв </w:t>
            </w:r>
            <w:r w:rsidRPr="00784A64">
              <w:rPr>
                <w:b/>
                <w:bCs/>
                <w:i/>
                <w:iCs/>
                <w:color w:val="000000"/>
              </w:rPr>
              <w:t>а – о</w:t>
            </w:r>
            <w:r w:rsidRPr="00784A64">
              <w:rPr>
                <w:i/>
                <w:iCs/>
                <w:color w:val="000000"/>
              </w:rPr>
              <w:t xml:space="preserve">; </w:t>
            </w:r>
            <w:r w:rsidRPr="00784A64">
              <w:rPr>
                <w:color w:val="000000"/>
              </w:rPr>
              <w:t>соблюдать</w:t>
            </w:r>
            <w:r w:rsidRPr="00784A64">
              <w:rPr>
                <w:i/>
                <w:iCs/>
                <w:color w:val="000000"/>
              </w:rPr>
              <w:t xml:space="preserve"> </w:t>
            </w:r>
            <w:r w:rsidRPr="00784A64">
              <w:t xml:space="preserve">гигиенические требования при письме (правильная посадка за рабочим столом, положение тетради во время работы, положение ручки в руке); </w:t>
            </w:r>
            <w:r w:rsidRPr="00784A64">
              <w:rPr>
                <w:i/>
                <w:iCs/>
              </w:rPr>
              <w:t>получат возможность</w:t>
            </w:r>
            <w:r w:rsidRPr="00784A64">
              <w:t xml:space="preserve"> </w:t>
            </w:r>
            <w:r w:rsidRPr="00784A64">
              <w:rPr>
                <w:i/>
                <w:iCs/>
              </w:rPr>
              <w:t>научиться</w:t>
            </w:r>
            <w:r w:rsidRPr="00784A64">
              <w:t xml:space="preserve"> писать заглавную и строчную букву</w:t>
            </w:r>
            <w:proofErr w:type="gramStart"/>
            <w:r w:rsidRPr="00784A64">
              <w:t xml:space="preserve"> </w:t>
            </w:r>
            <w:r w:rsidRPr="00784A64">
              <w:rPr>
                <w:b/>
                <w:bCs/>
                <w:i/>
                <w:iCs/>
              </w:rPr>
              <w:t>О</w:t>
            </w:r>
            <w:proofErr w:type="gramEnd"/>
            <w:r w:rsidRPr="00784A64">
              <w:rPr>
                <w:b/>
                <w:bCs/>
                <w:i/>
                <w:iCs/>
              </w:rPr>
              <w:t>, о.</w:t>
            </w:r>
          </w:p>
        </w:tc>
      </w:tr>
      <w:tr w:rsidR="009951F9" w:rsidRPr="00784A64" w:rsidTr="000401E8">
        <w:tc>
          <w:tcPr>
            <w:tcW w:w="6519" w:type="dxa"/>
            <w:tcBorders>
              <w:top w:val="single" w:sz="4" w:space="0" w:color="auto"/>
              <w:left w:val="single" w:sz="4" w:space="0" w:color="auto"/>
              <w:bottom w:val="single" w:sz="4" w:space="0" w:color="auto"/>
              <w:right w:val="single" w:sz="4" w:space="0" w:color="auto"/>
            </w:tcBorders>
            <w:vAlign w:val="center"/>
          </w:tcPr>
          <w:p w:rsidR="009951F9" w:rsidRPr="00784A64" w:rsidRDefault="009951F9" w:rsidP="003E6363">
            <w:proofErr w:type="spellStart"/>
            <w:r w:rsidRPr="00784A64">
              <w:t>Метапредметные</w:t>
            </w:r>
            <w:proofErr w:type="spellEnd"/>
            <w:r w:rsidRPr="00784A64">
              <w:t xml:space="preserve"> умения:</w:t>
            </w:r>
          </w:p>
          <w:p w:rsidR="009951F9" w:rsidRPr="00784A64" w:rsidRDefault="009951F9" w:rsidP="003E6363"/>
        </w:tc>
        <w:tc>
          <w:tcPr>
            <w:tcW w:w="8331" w:type="dxa"/>
            <w:tcBorders>
              <w:top w:val="single" w:sz="4" w:space="0" w:color="auto"/>
              <w:left w:val="single" w:sz="4" w:space="0" w:color="auto"/>
              <w:bottom w:val="single" w:sz="4" w:space="0" w:color="auto"/>
              <w:right w:val="single" w:sz="4" w:space="0" w:color="auto"/>
            </w:tcBorders>
          </w:tcPr>
          <w:p w:rsidR="00DC6715" w:rsidRPr="00784A64" w:rsidRDefault="00DC6715" w:rsidP="00DC6715">
            <w:pPr>
              <w:autoSpaceDE w:val="0"/>
              <w:autoSpaceDN w:val="0"/>
              <w:adjustRightInd w:val="0"/>
              <w:spacing w:line="264" w:lineRule="auto"/>
              <w:ind w:firstLine="360"/>
              <w:jc w:val="both"/>
            </w:pPr>
            <w:r w:rsidRPr="00784A64">
              <w:t xml:space="preserve"> </w:t>
            </w:r>
            <w:r w:rsidRPr="00784A64">
              <w:rPr>
                <w:spacing w:val="30"/>
              </w:rPr>
              <w:t>Познавательные</w:t>
            </w:r>
            <w:r w:rsidRPr="00784A64">
              <w:t xml:space="preserve">: </w:t>
            </w:r>
            <w:proofErr w:type="spellStart"/>
            <w:r w:rsidRPr="00784A64">
              <w:rPr>
                <w:i/>
                <w:iCs/>
              </w:rPr>
              <w:t>общеучебные</w:t>
            </w:r>
            <w:proofErr w:type="spellEnd"/>
            <w:r w:rsidRPr="00784A64">
              <w:rPr>
                <w:i/>
                <w:iCs/>
              </w:rPr>
              <w:t xml:space="preserve"> – </w:t>
            </w:r>
            <w:r w:rsidRPr="00784A64">
              <w:t>понимание</w:t>
            </w:r>
            <w:r w:rsidRPr="00784A64">
              <w:rPr>
                <w:i/>
                <w:iCs/>
              </w:rPr>
              <w:t xml:space="preserve"> </w:t>
            </w:r>
            <w:r w:rsidRPr="00784A64">
              <w:t xml:space="preserve">соотношения звука и соответствующей ему буквы; создание единства звука, зрительного образа обозначающей его буквы и двигательного образа этой буквы; </w:t>
            </w:r>
            <w:r w:rsidRPr="00784A64">
              <w:rPr>
                <w:i/>
                <w:iCs/>
              </w:rPr>
              <w:t xml:space="preserve">логические – </w:t>
            </w:r>
            <w:r w:rsidRPr="00784A64">
              <w:t xml:space="preserve">осуществление анализа поэлементного состава печатных и письменных заглавных и строчных букв; </w:t>
            </w:r>
            <w:r w:rsidR="00784A64">
              <w:t xml:space="preserve"> </w:t>
            </w:r>
          </w:p>
          <w:p w:rsidR="00DC6715" w:rsidRPr="00784A64" w:rsidRDefault="00DC6715" w:rsidP="00DC6715">
            <w:pPr>
              <w:autoSpaceDE w:val="0"/>
              <w:autoSpaceDN w:val="0"/>
              <w:adjustRightInd w:val="0"/>
              <w:spacing w:line="264" w:lineRule="auto"/>
              <w:ind w:firstLine="360"/>
              <w:jc w:val="both"/>
            </w:pPr>
            <w:r w:rsidRPr="00784A64">
              <w:rPr>
                <w:spacing w:val="30"/>
              </w:rPr>
              <w:t>Регулятивные</w:t>
            </w:r>
            <w:r w:rsidRPr="00784A64">
              <w:t>:</w:t>
            </w:r>
            <w:r w:rsidRPr="00784A64">
              <w:rPr>
                <w:spacing w:val="30"/>
              </w:rPr>
              <w:t xml:space="preserve"> </w:t>
            </w:r>
            <w:r w:rsidRPr="00784A64">
              <w:rPr>
                <w:i/>
                <w:iCs/>
              </w:rPr>
              <w:t>умеют</w:t>
            </w:r>
            <w:r w:rsidRPr="00784A64">
              <w:t xml:space="preserve"> планировать свое действие в соответствии с поставленной учебной задачей и условиями ее реализации.</w:t>
            </w:r>
          </w:p>
          <w:p w:rsidR="00DC6715" w:rsidRPr="00784A64" w:rsidRDefault="00DC6715" w:rsidP="00DC6715">
            <w:pPr>
              <w:autoSpaceDE w:val="0"/>
              <w:autoSpaceDN w:val="0"/>
              <w:adjustRightInd w:val="0"/>
              <w:spacing w:line="264" w:lineRule="auto"/>
              <w:ind w:firstLine="360"/>
              <w:jc w:val="both"/>
            </w:pPr>
            <w:proofErr w:type="gramStart"/>
            <w:r w:rsidRPr="00784A64">
              <w:rPr>
                <w:spacing w:val="30"/>
              </w:rPr>
              <w:t>Коммуникативные</w:t>
            </w:r>
            <w:proofErr w:type="gramEnd"/>
            <w:r w:rsidRPr="00784A64">
              <w:t>:</w:t>
            </w:r>
            <w:r w:rsidRPr="00784A64">
              <w:rPr>
                <w:i/>
                <w:iCs/>
              </w:rPr>
              <w:t xml:space="preserve"> умеют </w:t>
            </w:r>
            <w:r w:rsidRPr="00784A64">
              <w:t xml:space="preserve">участвовать в учебном диалоге. </w:t>
            </w:r>
          </w:p>
          <w:p w:rsidR="009951F9" w:rsidRPr="00784A64" w:rsidRDefault="00DC6715" w:rsidP="00784A64">
            <w:pPr>
              <w:pStyle w:val="a3"/>
              <w:rPr>
                <w:rFonts w:ascii="Times New Roman" w:hAnsi="Times New Roman"/>
                <w:sz w:val="24"/>
                <w:szCs w:val="24"/>
              </w:rPr>
            </w:pPr>
            <w:r w:rsidRPr="00784A64">
              <w:rPr>
                <w:rFonts w:ascii="Times New Roman" w:hAnsi="Times New Roman"/>
                <w:b/>
                <w:bCs/>
                <w:spacing w:val="30"/>
                <w:sz w:val="24"/>
                <w:szCs w:val="24"/>
              </w:rPr>
              <w:t>Личностные</w:t>
            </w:r>
            <w:r w:rsidRPr="00784A64">
              <w:rPr>
                <w:rFonts w:ascii="Times New Roman" w:hAnsi="Times New Roman"/>
                <w:b/>
                <w:bCs/>
                <w:sz w:val="24"/>
                <w:szCs w:val="24"/>
              </w:rPr>
              <w:t>:</w:t>
            </w:r>
            <w:r w:rsidRPr="00784A64">
              <w:rPr>
                <w:rFonts w:ascii="Times New Roman" w:hAnsi="Times New Roman"/>
                <w:i/>
                <w:iCs/>
                <w:sz w:val="24"/>
                <w:szCs w:val="24"/>
              </w:rPr>
              <w:t xml:space="preserve"> </w:t>
            </w:r>
            <w:r w:rsidRPr="00784A64">
              <w:rPr>
                <w:rFonts w:ascii="Times New Roman" w:hAnsi="Times New Roman"/>
                <w:sz w:val="24"/>
                <w:szCs w:val="24"/>
              </w:rPr>
              <w:t xml:space="preserve">понимают значение границ собственного знания и незнания; осознают необходимость самосовершенствования; адекватно судят о причинах своего успеха/неуспеха в учении, связывая успехи с усилиями, трудолюбием; </w:t>
            </w:r>
            <w:r w:rsidR="00784A64">
              <w:rPr>
                <w:rFonts w:ascii="Times New Roman" w:hAnsi="Times New Roman"/>
                <w:sz w:val="24"/>
                <w:szCs w:val="24"/>
              </w:rPr>
              <w:t xml:space="preserve"> </w:t>
            </w:r>
          </w:p>
        </w:tc>
      </w:tr>
    </w:tbl>
    <w:p w:rsidR="009951F9" w:rsidRPr="000B34C6" w:rsidRDefault="009951F9" w:rsidP="000B34C6">
      <w:pPr>
        <w:spacing w:after="200" w:line="276" w:lineRule="auto"/>
        <w:jc w:val="center"/>
        <w:rPr>
          <w:b/>
        </w:rPr>
      </w:pPr>
      <w:r w:rsidRPr="00FE1539">
        <w:rPr>
          <w:b/>
        </w:rPr>
        <w:lastRenderedPageBreak/>
        <w:t>Ход урока</w:t>
      </w:r>
    </w:p>
    <w:p w:rsidR="009951F9" w:rsidRDefault="009951F9" w:rsidP="009951F9">
      <w:pPr>
        <w:jc w:val="center"/>
        <w:rPr>
          <w:b/>
        </w:rPr>
      </w:pPr>
    </w:p>
    <w:tbl>
      <w:tblPr>
        <w:tblStyle w:val="a4"/>
        <w:tblW w:w="14786" w:type="dxa"/>
        <w:tblLook w:val="04A0" w:firstRow="1" w:lastRow="0" w:firstColumn="1" w:lastColumn="0" w:noHBand="0" w:noVBand="1"/>
      </w:tblPr>
      <w:tblGrid>
        <w:gridCol w:w="766"/>
        <w:gridCol w:w="4162"/>
        <w:gridCol w:w="9858"/>
      </w:tblGrid>
      <w:tr w:rsidR="009951F9" w:rsidRPr="00250CD7" w:rsidTr="000401E8">
        <w:tc>
          <w:tcPr>
            <w:tcW w:w="0" w:type="auto"/>
          </w:tcPr>
          <w:p w:rsidR="009951F9" w:rsidRPr="00250CD7" w:rsidRDefault="009951F9" w:rsidP="000401E8">
            <w:pPr>
              <w:suppressAutoHyphens/>
              <w:snapToGrid w:val="0"/>
              <w:jc w:val="center"/>
              <w:rPr>
                <w:b/>
                <w:bCs/>
                <w:lang w:eastAsia="ar-SA"/>
              </w:rPr>
            </w:pPr>
            <w:r w:rsidRPr="00250CD7">
              <w:rPr>
                <w:b/>
                <w:bCs/>
                <w:lang w:eastAsia="ar-SA"/>
              </w:rPr>
              <w:t>№/№</w:t>
            </w:r>
          </w:p>
        </w:tc>
        <w:tc>
          <w:tcPr>
            <w:tcW w:w="4162" w:type="dxa"/>
          </w:tcPr>
          <w:p w:rsidR="009951F9" w:rsidRPr="00250CD7" w:rsidRDefault="009951F9" w:rsidP="000401E8">
            <w:pPr>
              <w:suppressAutoHyphens/>
              <w:snapToGrid w:val="0"/>
              <w:jc w:val="center"/>
              <w:rPr>
                <w:b/>
                <w:bCs/>
                <w:lang w:eastAsia="ar-SA"/>
              </w:rPr>
            </w:pPr>
            <w:r w:rsidRPr="00250CD7">
              <w:rPr>
                <w:b/>
                <w:bCs/>
                <w:lang w:eastAsia="ar-SA"/>
              </w:rPr>
              <w:t>Этапы урока</w:t>
            </w:r>
          </w:p>
        </w:tc>
        <w:tc>
          <w:tcPr>
            <w:tcW w:w="9858" w:type="dxa"/>
          </w:tcPr>
          <w:p w:rsidR="009951F9" w:rsidRPr="00250CD7" w:rsidRDefault="009951F9" w:rsidP="000401E8">
            <w:pPr>
              <w:suppressAutoHyphens/>
              <w:snapToGrid w:val="0"/>
              <w:jc w:val="center"/>
              <w:rPr>
                <w:b/>
                <w:bCs/>
                <w:lang w:eastAsia="ar-SA"/>
              </w:rPr>
            </w:pPr>
            <w:r w:rsidRPr="00250CD7">
              <w:rPr>
                <w:b/>
                <w:bCs/>
                <w:lang w:eastAsia="ar-SA"/>
              </w:rPr>
              <w:t>Ход  урока</w:t>
            </w:r>
          </w:p>
        </w:tc>
      </w:tr>
      <w:tr w:rsidR="009951F9" w:rsidRPr="00250CD7" w:rsidTr="000401E8">
        <w:tc>
          <w:tcPr>
            <w:tcW w:w="0" w:type="auto"/>
          </w:tcPr>
          <w:p w:rsidR="009951F9" w:rsidRPr="00250CD7" w:rsidRDefault="009951F9" w:rsidP="000401E8">
            <w:pPr>
              <w:suppressAutoHyphens/>
              <w:snapToGrid w:val="0"/>
              <w:jc w:val="center"/>
              <w:rPr>
                <w:b/>
                <w:bCs/>
                <w:lang w:eastAsia="ar-SA"/>
              </w:rPr>
            </w:pPr>
            <w:r w:rsidRPr="00250CD7">
              <w:rPr>
                <w:b/>
                <w:bCs/>
                <w:lang w:eastAsia="ar-SA"/>
              </w:rPr>
              <w:t>1</w:t>
            </w:r>
          </w:p>
        </w:tc>
        <w:tc>
          <w:tcPr>
            <w:tcW w:w="4162" w:type="dxa"/>
          </w:tcPr>
          <w:p w:rsidR="009951F9" w:rsidRPr="00250CD7" w:rsidRDefault="009951F9" w:rsidP="000401E8">
            <w:pPr>
              <w:autoSpaceDE w:val="0"/>
              <w:autoSpaceDN w:val="0"/>
              <w:adjustRightInd w:val="0"/>
              <w:spacing w:after="60"/>
              <w:ind w:firstLine="360"/>
              <w:jc w:val="both"/>
              <w:rPr>
                <w:b/>
                <w:bCs/>
              </w:rPr>
            </w:pPr>
            <w:r w:rsidRPr="00250CD7">
              <w:rPr>
                <w:b/>
                <w:bCs/>
              </w:rPr>
              <w:t>Организационный момент.</w:t>
            </w:r>
          </w:p>
          <w:p w:rsidR="009951F9" w:rsidRPr="00250CD7" w:rsidRDefault="009951F9" w:rsidP="000401E8">
            <w:pPr>
              <w:suppressAutoHyphens/>
              <w:snapToGrid w:val="0"/>
              <w:jc w:val="center"/>
              <w:rPr>
                <w:b/>
                <w:bCs/>
                <w:lang w:eastAsia="ar-SA"/>
              </w:rPr>
            </w:pPr>
          </w:p>
        </w:tc>
        <w:tc>
          <w:tcPr>
            <w:tcW w:w="9858" w:type="dxa"/>
          </w:tcPr>
          <w:p w:rsidR="00784A64" w:rsidRDefault="00784A64" w:rsidP="00784A64">
            <w:pPr>
              <w:autoSpaceDE w:val="0"/>
              <w:autoSpaceDN w:val="0"/>
              <w:adjustRightInd w:val="0"/>
              <w:spacing w:after="60" w:line="252" w:lineRule="auto"/>
              <w:ind w:left="360"/>
              <w:jc w:val="both"/>
              <w:rPr>
                <w:b/>
                <w:bCs/>
                <w:sz w:val="28"/>
                <w:szCs w:val="28"/>
              </w:rPr>
            </w:pPr>
            <w:r>
              <w:rPr>
                <w:b/>
                <w:bCs/>
                <w:sz w:val="28"/>
                <w:szCs w:val="28"/>
              </w:rPr>
              <w:t>1. Отгадайте букву.</w:t>
            </w:r>
          </w:p>
          <w:p w:rsidR="00784A64" w:rsidRDefault="00784A64" w:rsidP="00784A64">
            <w:pPr>
              <w:autoSpaceDE w:val="0"/>
              <w:autoSpaceDN w:val="0"/>
              <w:adjustRightInd w:val="0"/>
              <w:spacing w:line="252" w:lineRule="auto"/>
              <w:ind w:firstLine="2265"/>
              <w:jc w:val="both"/>
            </w:pPr>
            <w:r>
              <w:rPr>
                <w:sz w:val="28"/>
                <w:szCs w:val="28"/>
              </w:rPr>
              <w:tab/>
            </w:r>
            <w:r>
              <w:rPr>
                <w:sz w:val="28"/>
                <w:szCs w:val="28"/>
              </w:rPr>
              <w:tab/>
            </w:r>
            <w:r>
              <w:t>Ходит пешком</w:t>
            </w:r>
          </w:p>
          <w:p w:rsidR="00784A64" w:rsidRDefault="00784A64" w:rsidP="00784A64">
            <w:pPr>
              <w:autoSpaceDE w:val="0"/>
              <w:autoSpaceDN w:val="0"/>
              <w:adjustRightInd w:val="0"/>
              <w:spacing w:line="252" w:lineRule="auto"/>
              <w:ind w:firstLine="2265"/>
              <w:jc w:val="both"/>
            </w:pPr>
            <w:r>
              <w:tab/>
            </w:r>
            <w:r>
              <w:tab/>
              <w:t xml:space="preserve">Калач с посошком. </w:t>
            </w:r>
          </w:p>
          <w:p w:rsidR="00784A64" w:rsidRDefault="00784A64" w:rsidP="00784A64">
            <w:pPr>
              <w:autoSpaceDE w:val="0"/>
              <w:autoSpaceDN w:val="0"/>
              <w:adjustRightInd w:val="0"/>
              <w:spacing w:line="252" w:lineRule="auto"/>
              <w:ind w:firstLine="3540"/>
              <w:jc w:val="both"/>
              <w:rPr>
                <w:i/>
                <w:iCs/>
              </w:rPr>
            </w:pPr>
            <w:r>
              <w:rPr>
                <w:i/>
                <w:iCs/>
              </w:rPr>
              <w:tab/>
            </w:r>
            <w:r>
              <w:rPr>
                <w:i/>
                <w:iCs/>
              </w:rPr>
              <w:tab/>
            </w:r>
            <w:r>
              <w:rPr>
                <w:i/>
                <w:iCs/>
              </w:rPr>
              <w:tab/>
              <w:t>(Буква</w:t>
            </w:r>
            <w:r>
              <w:rPr>
                <w:b/>
                <w:bCs/>
                <w:i/>
                <w:iCs/>
              </w:rPr>
              <w:t xml:space="preserve"> Ю</w:t>
            </w:r>
            <w:r>
              <w:rPr>
                <w:i/>
                <w:iCs/>
              </w:rPr>
              <w:t>.)</w:t>
            </w:r>
          </w:p>
          <w:p w:rsidR="00784A64" w:rsidRDefault="00784A64" w:rsidP="00784A64">
            <w:pPr>
              <w:autoSpaceDE w:val="0"/>
              <w:autoSpaceDN w:val="0"/>
              <w:adjustRightInd w:val="0"/>
              <w:spacing w:line="252" w:lineRule="auto"/>
              <w:ind w:firstLine="4260"/>
              <w:rPr>
                <w:i/>
                <w:iCs/>
              </w:rPr>
            </w:pPr>
            <w:r>
              <w:rPr>
                <w:i/>
                <w:iCs/>
              </w:rPr>
              <w:tab/>
            </w:r>
            <w:r>
              <w:rPr>
                <w:i/>
                <w:iCs/>
              </w:rPr>
              <w:tab/>
            </w:r>
            <w:r>
              <w:rPr>
                <w:i/>
                <w:iCs/>
              </w:rPr>
              <w:tab/>
              <w:t xml:space="preserve">Е. </w:t>
            </w:r>
            <w:proofErr w:type="spellStart"/>
            <w:r>
              <w:rPr>
                <w:i/>
                <w:iCs/>
              </w:rPr>
              <w:t>Тарлапан</w:t>
            </w:r>
            <w:proofErr w:type="spellEnd"/>
          </w:p>
          <w:p w:rsidR="00784A64" w:rsidRDefault="00784A64" w:rsidP="00784A64">
            <w:pPr>
              <w:autoSpaceDE w:val="0"/>
              <w:autoSpaceDN w:val="0"/>
              <w:adjustRightInd w:val="0"/>
              <w:spacing w:before="60" w:after="60" w:line="252" w:lineRule="auto"/>
              <w:ind w:firstLine="360"/>
              <w:jc w:val="both"/>
              <w:rPr>
                <w:b/>
                <w:bCs/>
                <w:sz w:val="28"/>
                <w:szCs w:val="28"/>
              </w:rPr>
            </w:pPr>
            <w:r>
              <w:rPr>
                <w:b/>
                <w:bCs/>
                <w:sz w:val="28"/>
                <w:szCs w:val="28"/>
              </w:rPr>
              <w:t>2. Разгадайте ребусы.</w:t>
            </w:r>
          </w:p>
          <w:p w:rsidR="00784A64" w:rsidRDefault="00784A64" w:rsidP="00784A64">
            <w:pPr>
              <w:autoSpaceDE w:val="0"/>
              <w:autoSpaceDN w:val="0"/>
              <w:adjustRightInd w:val="0"/>
              <w:spacing w:before="60" w:after="60" w:line="252" w:lineRule="auto"/>
              <w:jc w:val="center"/>
              <w:rPr>
                <w:b/>
                <w:bCs/>
                <w:sz w:val="28"/>
                <w:szCs w:val="28"/>
              </w:rPr>
            </w:pPr>
            <w:r>
              <w:rPr>
                <w:b/>
                <w:noProof/>
                <w:sz w:val="28"/>
                <w:szCs w:val="28"/>
              </w:rPr>
              <w:drawing>
                <wp:inline distT="0" distB="0" distL="0" distR="0">
                  <wp:extent cx="2427605" cy="71818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27605" cy="718185"/>
                          </a:xfrm>
                          <a:prstGeom prst="rect">
                            <a:avLst/>
                          </a:prstGeom>
                          <a:noFill/>
                          <a:ln>
                            <a:noFill/>
                          </a:ln>
                        </pic:spPr>
                      </pic:pic>
                    </a:graphicData>
                  </a:graphic>
                </wp:inline>
              </w:drawing>
            </w:r>
          </w:p>
          <w:p w:rsidR="00784A64" w:rsidRDefault="00784A64" w:rsidP="00784A64">
            <w:pPr>
              <w:autoSpaceDE w:val="0"/>
              <w:autoSpaceDN w:val="0"/>
              <w:adjustRightInd w:val="0"/>
              <w:spacing w:before="60" w:line="252" w:lineRule="auto"/>
              <w:ind w:firstLine="360"/>
              <w:jc w:val="both"/>
              <w:rPr>
                <w:sz w:val="28"/>
                <w:szCs w:val="28"/>
              </w:rPr>
            </w:pPr>
            <w:r>
              <w:rPr>
                <w:sz w:val="28"/>
                <w:szCs w:val="28"/>
              </w:rPr>
              <w:t>– Какую букву сегодня будем писать? Расскажите, что вы знаете об этой букве.</w:t>
            </w:r>
          </w:p>
          <w:p w:rsidR="00E04BE2" w:rsidRDefault="00DC6715" w:rsidP="00E04BE2">
            <w:pPr>
              <w:autoSpaceDE w:val="0"/>
              <w:autoSpaceDN w:val="0"/>
              <w:adjustRightInd w:val="0"/>
              <w:spacing w:line="252" w:lineRule="auto"/>
              <w:ind w:firstLine="360"/>
              <w:jc w:val="both"/>
              <w:rPr>
                <w:sz w:val="28"/>
                <w:szCs w:val="28"/>
              </w:rPr>
            </w:pPr>
            <w:r>
              <w:t xml:space="preserve"> </w:t>
            </w:r>
          </w:p>
          <w:p w:rsidR="009951F9" w:rsidRPr="00250CD7" w:rsidRDefault="009951F9" w:rsidP="000401E8">
            <w:pPr>
              <w:autoSpaceDE w:val="0"/>
              <w:autoSpaceDN w:val="0"/>
              <w:adjustRightInd w:val="0"/>
              <w:ind w:firstLine="1980"/>
              <w:jc w:val="center"/>
              <w:rPr>
                <w:i/>
                <w:iCs/>
              </w:rPr>
            </w:pPr>
          </w:p>
        </w:tc>
      </w:tr>
      <w:tr w:rsidR="009951F9" w:rsidRPr="00250CD7" w:rsidTr="000401E8">
        <w:tc>
          <w:tcPr>
            <w:tcW w:w="0" w:type="auto"/>
          </w:tcPr>
          <w:p w:rsidR="009951F9" w:rsidRPr="00250CD7" w:rsidRDefault="009951F9" w:rsidP="000401E8">
            <w:pPr>
              <w:suppressAutoHyphens/>
              <w:snapToGrid w:val="0"/>
              <w:jc w:val="center"/>
              <w:rPr>
                <w:b/>
                <w:bCs/>
                <w:lang w:eastAsia="ar-SA"/>
              </w:rPr>
            </w:pPr>
            <w:r>
              <w:rPr>
                <w:b/>
                <w:bCs/>
                <w:lang w:eastAsia="ar-SA"/>
              </w:rPr>
              <w:t>2</w:t>
            </w:r>
          </w:p>
        </w:tc>
        <w:tc>
          <w:tcPr>
            <w:tcW w:w="4162" w:type="dxa"/>
          </w:tcPr>
          <w:p w:rsidR="009951F9" w:rsidRPr="00250CD7" w:rsidRDefault="009951F9" w:rsidP="000401E8">
            <w:pPr>
              <w:autoSpaceDE w:val="0"/>
              <w:autoSpaceDN w:val="0"/>
              <w:adjustRightInd w:val="0"/>
              <w:spacing w:before="60"/>
              <w:ind w:firstLine="360"/>
              <w:jc w:val="both"/>
              <w:rPr>
                <w:b/>
                <w:bCs/>
              </w:rPr>
            </w:pPr>
            <w:r w:rsidRPr="00250CD7">
              <w:rPr>
                <w:rStyle w:val="a5"/>
                <w:color w:val="333333"/>
              </w:rPr>
              <w:t>Изучение нового материала.</w:t>
            </w:r>
            <w:r w:rsidRPr="00250CD7">
              <w:rPr>
                <w:b/>
                <w:bCs/>
              </w:rPr>
              <w:t xml:space="preserve"> </w:t>
            </w:r>
          </w:p>
          <w:p w:rsidR="009951F9" w:rsidRPr="00250CD7" w:rsidRDefault="009951F9" w:rsidP="000401E8">
            <w:pPr>
              <w:suppressAutoHyphens/>
              <w:snapToGrid w:val="0"/>
              <w:jc w:val="center"/>
              <w:rPr>
                <w:b/>
                <w:bCs/>
                <w:lang w:eastAsia="ar-SA"/>
              </w:rPr>
            </w:pPr>
            <w:r w:rsidRPr="00250CD7">
              <w:rPr>
                <w:b/>
                <w:bCs/>
              </w:rPr>
              <w:t xml:space="preserve">  </w:t>
            </w:r>
          </w:p>
        </w:tc>
        <w:tc>
          <w:tcPr>
            <w:tcW w:w="9858" w:type="dxa"/>
          </w:tcPr>
          <w:p w:rsidR="00784A64" w:rsidRDefault="00784A64" w:rsidP="00784A64">
            <w:pPr>
              <w:autoSpaceDE w:val="0"/>
              <w:autoSpaceDN w:val="0"/>
              <w:adjustRightInd w:val="0"/>
              <w:spacing w:after="60" w:line="252" w:lineRule="auto"/>
              <w:ind w:left="360"/>
              <w:jc w:val="both"/>
              <w:rPr>
                <w:b/>
                <w:bCs/>
                <w:sz w:val="28"/>
                <w:szCs w:val="28"/>
              </w:rPr>
            </w:pPr>
            <w:r>
              <w:rPr>
                <w:b/>
                <w:bCs/>
                <w:sz w:val="28"/>
                <w:szCs w:val="28"/>
              </w:rPr>
              <w:t xml:space="preserve">1. Сравнение печатных и письменных букв </w:t>
            </w:r>
            <w:proofErr w:type="gramStart"/>
            <w:r>
              <w:rPr>
                <w:b/>
                <w:bCs/>
                <w:i/>
                <w:iCs/>
                <w:sz w:val="28"/>
                <w:szCs w:val="28"/>
              </w:rPr>
              <w:t>Ю</w:t>
            </w:r>
            <w:proofErr w:type="gramEnd"/>
            <w:r>
              <w:rPr>
                <w:b/>
                <w:bCs/>
                <w:sz w:val="28"/>
                <w:szCs w:val="28"/>
              </w:rPr>
              <w:t xml:space="preserve">, </w:t>
            </w:r>
            <w:r>
              <w:rPr>
                <w:b/>
                <w:bCs/>
                <w:i/>
                <w:iCs/>
                <w:sz w:val="28"/>
                <w:szCs w:val="28"/>
              </w:rPr>
              <w:t>ю</w:t>
            </w:r>
            <w:r>
              <w:rPr>
                <w:b/>
                <w:bCs/>
                <w:sz w:val="28"/>
                <w:szCs w:val="28"/>
              </w:rPr>
              <w:t>.</w:t>
            </w:r>
          </w:p>
          <w:p w:rsidR="00784A64" w:rsidRDefault="00784A64" w:rsidP="00784A64">
            <w:pPr>
              <w:autoSpaceDE w:val="0"/>
              <w:autoSpaceDN w:val="0"/>
              <w:adjustRightInd w:val="0"/>
              <w:spacing w:line="252" w:lineRule="auto"/>
              <w:ind w:firstLine="360"/>
              <w:jc w:val="both"/>
              <w:rPr>
                <w:i/>
                <w:iCs/>
                <w:sz w:val="28"/>
                <w:szCs w:val="28"/>
              </w:rPr>
            </w:pPr>
            <w:r>
              <w:rPr>
                <w:sz w:val="28"/>
                <w:szCs w:val="28"/>
              </w:rPr>
              <w:t xml:space="preserve">– Какие письменные и печатные буквы </w:t>
            </w:r>
            <w:r>
              <w:rPr>
                <w:b/>
                <w:bCs/>
                <w:i/>
                <w:iCs/>
                <w:sz w:val="28"/>
                <w:szCs w:val="28"/>
              </w:rPr>
              <w:t xml:space="preserve">ю </w:t>
            </w:r>
            <w:r>
              <w:rPr>
                <w:sz w:val="28"/>
                <w:szCs w:val="28"/>
              </w:rPr>
              <w:t xml:space="preserve">– заглавные или строчные – больше похожи друг на друга? </w:t>
            </w:r>
            <w:proofErr w:type="gramStart"/>
            <w:r>
              <w:rPr>
                <w:i/>
                <w:iCs/>
                <w:sz w:val="28"/>
                <w:szCs w:val="28"/>
              </w:rPr>
              <w:t xml:space="preserve">(Печатная и письменная строчные буквы </w:t>
            </w:r>
            <w:r>
              <w:rPr>
                <w:b/>
                <w:bCs/>
                <w:i/>
                <w:iCs/>
                <w:sz w:val="28"/>
                <w:szCs w:val="28"/>
              </w:rPr>
              <w:t xml:space="preserve">ю </w:t>
            </w:r>
            <w:r>
              <w:rPr>
                <w:i/>
                <w:iCs/>
                <w:sz w:val="28"/>
                <w:szCs w:val="28"/>
              </w:rPr>
              <w:t>больше похожи друг на друга.</w:t>
            </w:r>
            <w:proofErr w:type="gramEnd"/>
            <w:r>
              <w:rPr>
                <w:i/>
                <w:iCs/>
                <w:sz w:val="28"/>
                <w:szCs w:val="28"/>
              </w:rPr>
              <w:t xml:space="preserve"> </w:t>
            </w:r>
            <w:proofErr w:type="gramStart"/>
            <w:r>
              <w:rPr>
                <w:i/>
                <w:iCs/>
                <w:sz w:val="28"/>
                <w:szCs w:val="28"/>
              </w:rPr>
              <w:t>Они состоят из одних и тех же элементов, только письменная буква пишется с наклоном.)</w:t>
            </w:r>
            <w:proofErr w:type="gramEnd"/>
          </w:p>
          <w:p w:rsidR="00784A64" w:rsidRDefault="00784A64" w:rsidP="00784A64">
            <w:pPr>
              <w:autoSpaceDE w:val="0"/>
              <w:autoSpaceDN w:val="0"/>
              <w:adjustRightInd w:val="0"/>
              <w:spacing w:before="60" w:after="60" w:line="252" w:lineRule="auto"/>
              <w:ind w:left="360"/>
              <w:jc w:val="both"/>
              <w:rPr>
                <w:b/>
                <w:bCs/>
                <w:sz w:val="28"/>
                <w:szCs w:val="28"/>
              </w:rPr>
            </w:pPr>
            <w:r>
              <w:rPr>
                <w:b/>
                <w:bCs/>
                <w:sz w:val="28"/>
                <w:szCs w:val="28"/>
              </w:rPr>
              <w:t xml:space="preserve">2. Работа с образцом заглавной буквы </w:t>
            </w:r>
            <w:r>
              <w:rPr>
                <w:b/>
                <w:bCs/>
                <w:i/>
                <w:iCs/>
                <w:sz w:val="28"/>
                <w:szCs w:val="28"/>
              </w:rPr>
              <w:t>Ю</w:t>
            </w:r>
            <w:r>
              <w:rPr>
                <w:b/>
                <w:bCs/>
                <w:sz w:val="28"/>
                <w:szCs w:val="28"/>
              </w:rPr>
              <w:t>.</w:t>
            </w:r>
          </w:p>
          <w:p w:rsidR="00784A64" w:rsidRDefault="00784A64" w:rsidP="00784A64">
            <w:pPr>
              <w:autoSpaceDE w:val="0"/>
              <w:autoSpaceDN w:val="0"/>
              <w:adjustRightInd w:val="0"/>
              <w:spacing w:line="252" w:lineRule="auto"/>
              <w:ind w:firstLine="360"/>
              <w:jc w:val="both"/>
              <w:rPr>
                <w:i/>
                <w:iCs/>
                <w:sz w:val="28"/>
                <w:szCs w:val="28"/>
              </w:rPr>
            </w:pPr>
            <w:r>
              <w:rPr>
                <w:sz w:val="28"/>
                <w:szCs w:val="28"/>
              </w:rPr>
              <w:t xml:space="preserve">– Рассмотрите образец заглавной буквы </w:t>
            </w:r>
            <w:r>
              <w:rPr>
                <w:b/>
                <w:bCs/>
                <w:i/>
                <w:iCs/>
                <w:sz w:val="28"/>
                <w:szCs w:val="28"/>
              </w:rPr>
              <w:t>Ю</w:t>
            </w:r>
            <w:r>
              <w:rPr>
                <w:sz w:val="28"/>
                <w:szCs w:val="28"/>
              </w:rPr>
              <w:t xml:space="preserve">. Расскажите о направлении движения руки при написании буквы </w:t>
            </w:r>
            <w:r>
              <w:rPr>
                <w:b/>
                <w:bCs/>
                <w:i/>
                <w:iCs/>
                <w:sz w:val="28"/>
                <w:szCs w:val="28"/>
              </w:rPr>
              <w:t>Ю</w:t>
            </w:r>
            <w:r>
              <w:rPr>
                <w:sz w:val="28"/>
                <w:szCs w:val="28"/>
              </w:rPr>
              <w:t xml:space="preserve">. </w:t>
            </w:r>
            <w:r>
              <w:rPr>
                <w:i/>
                <w:iCs/>
                <w:sz w:val="28"/>
                <w:szCs w:val="28"/>
              </w:rPr>
              <w:t xml:space="preserve">(Заглавную букву </w:t>
            </w:r>
            <w:proofErr w:type="gramStart"/>
            <w:r>
              <w:rPr>
                <w:b/>
                <w:bCs/>
                <w:i/>
                <w:iCs/>
                <w:sz w:val="28"/>
                <w:szCs w:val="28"/>
              </w:rPr>
              <w:t>Ю</w:t>
            </w:r>
            <w:proofErr w:type="gramEnd"/>
            <w:r>
              <w:rPr>
                <w:b/>
                <w:bCs/>
                <w:i/>
                <w:iCs/>
                <w:sz w:val="28"/>
                <w:szCs w:val="28"/>
              </w:rPr>
              <w:t xml:space="preserve"> </w:t>
            </w:r>
            <w:r>
              <w:rPr>
                <w:i/>
                <w:iCs/>
                <w:sz w:val="28"/>
                <w:szCs w:val="28"/>
              </w:rPr>
              <w:t>начинаем писать от середины широкой вспомогательной строки. Ведем вве</w:t>
            </w:r>
            <w:proofErr w:type="gramStart"/>
            <w:r>
              <w:rPr>
                <w:i/>
                <w:iCs/>
                <w:sz w:val="28"/>
                <w:szCs w:val="28"/>
              </w:rPr>
              <w:t>рх впр</w:t>
            </w:r>
            <w:proofErr w:type="gramEnd"/>
            <w:r>
              <w:rPr>
                <w:i/>
                <w:iCs/>
                <w:sz w:val="28"/>
                <w:szCs w:val="28"/>
              </w:rPr>
              <w:t xml:space="preserve">аво небольшой штрих, затем ведем линию вниз, пересекаем верхнюю линию рабочей строки, ведем дальше вниз. Чуть не доходя до нижней линии рабочей строки, закругляем вверх влево, чуть поднимаемся над нижней линией рабочей строки. </w:t>
            </w:r>
            <w:proofErr w:type="gramStart"/>
            <w:r>
              <w:rPr>
                <w:i/>
                <w:iCs/>
                <w:sz w:val="28"/>
                <w:szCs w:val="28"/>
              </w:rPr>
              <w:lastRenderedPageBreak/>
              <w:t xml:space="preserve">При помощи </w:t>
            </w:r>
            <w:proofErr w:type="spellStart"/>
            <w:r>
              <w:rPr>
                <w:i/>
                <w:iCs/>
                <w:sz w:val="28"/>
                <w:szCs w:val="28"/>
              </w:rPr>
              <w:t>перекладинки</w:t>
            </w:r>
            <w:proofErr w:type="spellEnd"/>
            <w:r>
              <w:rPr>
                <w:i/>
                <w:iCs/>
                <w:sz w:val="28"/>
                <w:szCs w:val="28"/>
              </w:rPr>
              <w:t xml:space="preserve"> соединяем первый элемент со вторым – с большим овалом.)</w:t>
            </w:r>
            <w:proofErr w:type="gramEnd"/>
          </w:p>
          <w:p w:rsidR="00784A64" w:rsidRDefault="00784A64" w:rsidP="00784A64">
            <w:pPr>
              <w:autoSpaceDE w:val="0"/>
              <w:autoSpaceDN w:val="0"/>
              <w:adjustRightInd w:val="0"/>
              <w:spacing w:before="60" w:line="252" w:lineRule="auto"/>
              <w:ind w:firstLine="360"/>
              <w:jc w:val="both"/>
              <w:rPr>
                <w:sz w:val="28"/>
                <w:szCs w:val="28"/>
              </w:rPr>
            </w:pPr>
            <w:r>
              <w:rPr>
                <w:sz w:val="28"/>
                <w:szCs w:val="28"/>
              </w:rPr>
              <w:t>– Напишите эту букву в воздухе.</w:t>
            </w:r>
          </w:p>
          <w:p w:rsidR="00784A64" w:rsidRDefault="00784A64" w:rsidP="00784A64">
            <w:pPr>
              <w:autoSpaceDE w:val="0"/>
              <w:autoSpaceDN w:val="0"/>
              <w:adjustRightInd w:val="0"/>
              <w:spacing w:line="252" w:lineRule="auto"/>
              <w:ind w:firstLine="360"/>
              <w:jc w:val="both"/>
              <w:rPr>
                <w:i/>
                <w:iCs/>
                <w:sz w:val="28"/>
                <w:szCs w:val="28"/>
              </w:rPr>
            </w:pPr>
            <w:r>
              <w:rPr>
                <w:sz w:val="28"/>
                <w:szCs w:val="28"/>
              </w:rPr>
              <w:t xml:space="preserve">– Самостоятельно обведите элементы букв и допишите буквы на 1–5-й строчках. </w:t>
            </w:r>
            <w:r>
              <w:rPr>
                <w:i/>
                <w:iCs/>
                <w:sz w:val="28"/>
                <w:szCs w:val="28"/>
              </w:rPr>
              <w:t>(Учитель оказывает индивидуальную помощь учащимся.)</w:t>
            </w:r>
          </w:p>
          <w:p w:rsidR="00784A64" w:rsidRDefault="00784A64" w:rsidP="00784A64">
            <w:pPr>
              <w:autoSpaceDE w:val="0"/>
              <w:autoSpaceDN w:val="0"/>
              <w:adjustRightInd w:val="0"/>
              <w:spacing w:before="60" w:after="60" w:line="252" w:lineRule="auto"/>
              <w:ind w:firstLine="360"/>
              <w:jc w:val="both"/>
              <w:rPr>
                <w:b/>
                <w:bCs/>
                <w:sz w:val="28"/>
                <w:szCs w:val="28"/>
              </w:rPr>
            </w:pPr>
            <w:r>
              <w:rPr>
                <w:b/>
                <w:bCs/>
                <w:sz w:val="28"/>
                <w:szCs w:val="28"/>
              </w:rPr>
              <w:t xml:space="preserve">3. Письмо соединений заглавной буквы </w:t>
            </w:r>
            <w:proofErr w:type="gramStart"/>
            <w:r>
              <w:rPr>
                <w:b/>
                <w:bCs/>
                <w:i/>
                <w:iCs/>
                <w:sz w:val="28"/>
                <w:szCs w:val="28"/>
              </w:rPr>
              <w:t>Ю</w:t>
            </w:r>
            <w:proofErr w:type="gramEnd"/>
            <w:r>
              <w:rPr>
                <w:b/>
                <w:bCs/>
                <w:sz w:val="28"/>
                <w:szCs w:val="28"/>
              </w:rPr>
              <w:t xml:space="preserve"> с гласными буквами.</w:t>
            </w:r>
          </w:p>
          <w:p w:rsidR="00784A64" w:rsidRDefault="00784A64" w:rsidP="00784A64">
            <w:pPr>
              <w:autoSpaceDE w:val="0"/>
              <w:autoSpaceDN w:val="0"/>
              <w:adjustRightInd w:val="0"/>
              <w:spacing w:line="252" w:lineRule="auto"/>
              <w:ind w:firstLine="360"/>
              <w:jc w:val="both"/>
              <w:rPr>
                <w:sz w:val="28"/>
                <w:szCs w:val="28"/>
              </w:rPr>
            </w:pPr>
            <w:r>
              <w:rPr>
                <w:sz w:val="28"/>
                <w:szCs w:val="28"/>
              </w:rPr>
              <w:t xml:space="preserve">– Прочитайте соединения букв на следующих строчках. Как надо читать букву </w:t>
            </w:r>
            <w:r>
              <w:rPr>
                <w:b/>
                <w:bCs/>
                <w:i/>
                <w:iCs/>
                <w:sz w:val="28"/>
                <w:szCs w:val="28"/>
              </w:rPr>
              <w:t>ю</w:t>
            </w:r>
            <w:r>
              <w:rPr>
                <w:sz w:val="28"/>
                <w:szCs w:val="28"/>
              </w:rPr>
              <w:t xml:space="preserve"> в начале слова? Запишите соединения букв.</w:t>
            </w:r>
          </w:p>
          <w:p w:rsidR="00784A64" w:rsidRDefault="00784A64" w:rsidP="00784A64">
            <w:pPr>
              <w:autoSpaceDE w:val="0"/>
              <w:autoSpaceDN w:val="0"/>
              <w:adjustRightInd w:val="0"/>
              <w:spacing w:after="120" w:line="252" w:lineRule="auto"/>
              <w:ind w:firstLine="360"/>
              <w:jc w:val="both"/>
              <w:rPr>
                <w:sz w:val="28"/>
                <w:szCs w:val="28"/>
              </w:rPr>
            </w:pPr>
            <w:r>
              <w:rPr>
                <w:sz w:val="28"/>
                <w:szCs w:val="28"/>
              </w:rPr>
              <w:t>– Посмотрите на только что написанные буквы и соединения букв. На пустой строчке напишите те элементы, буквы и соединения букв, которые у вас не получились или которые вы хотели бы написать ещё лучше.</w:t>
            </w:r>
          </w:p>
          <w:p w:rsidR="00784A64" w:rsidRDefault="00784A64" w:rsidP="00784A64">
            <w:pPr>
              <w:autoSpaceDE w:val="0"/>
              <w:autoSpaceDN w:val="0"/>
              <w:adjustRightInd w:val="0"/>
              <w:jc w:val="center"/>
              <w:rPr>
                <w:sz w:val="28"/>
                <w:szCs w:val="28"/>
              </w:rPr>
            </w:pPr>
            <w:r>
              <w:rPr>
                <w:noProof/>
                <w:sz w:val="28"/>
                <w:szCs w:val="28"/>
              </w:rPr>
              <w:drawing>
                <wp:inline distT="0" distB="0" distL="0" distR="0">
                  <wp:extent cx="2634615" cy="5988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34615" cy="598805"/>
                          </a:xfrm>
                          <a:prstGeom prst="rect">
                            <a:avLst/>
                          </a:prstGeom>
                          <a:noFill/>
                          <a:ln>
                            <a:noFill/>
                          </a:ln>
                        </pic:spPr>
                      </pic:pic>
                    </a:graphicData>
                  </a:graphic>
                </wp:inline>
              </w:drawing>
            </w:r>
          </w:p>
          <w:p w:rsidR="00784A64" w:rsidRDefault="00784A64" w:rsidP="00784A64">
            <w:pPr>
              <w:autoSpaceDE w:val="0"/>
              <w:autoSpaceDN w:val="0"/>
              <w:adjustRightInd w:val="0"/>
              <w:spacing w:line="252" w:lineRule="auto"/>
              <w:ind w:firstLine="3300"/>
            </w:pPr>
            <w:r>
              <w:t>Руки в стороны – в полет</w:t>
            </w:r>
          </w:p>
          <w:p w:rsidR="00784A64" w:rsidRDefault="00784A64" w:rsidP="00784A64">
            <w:pPr>
              <w:autoSpaceDE w:val="0"/>
              <w:autoSpaceDN w:val="0"/>
              <w:adjustRightInd w:val="0"/>
              <w:spacing w:line="252" w:lineRule="auto"/>
              <w:ind w:firstLine="3300"/>
            </w:pPr>
            <w:r>
              <w:t>Отправляем самолет.</w:t>
            </w:r>
          </w:p>
          <w:p w:rsidR="00784A64" w:rsidRDefault="00784A64" w:rsidP="00784A64">
            <w:pPr>
              <w:autoSpaceDE w:val="0"/>
              <w:autoSpaceDN w:val="0"/>
              <w:adjustRightInd w:val="0"/>
              <w:spacing w:line="252" w:lineRule="auto"/>
              <w:ind w:firstLine="3300"/>
            </w:pPr>
            <w:r>
              <w:t>Правое крыло вперед,</w:t>
            </w:r>
          </w:p>
          <w:p w:rsidR="00784A64" w:rsidRDefault="00784A64" w:rsidP="00784A64">
            <w:pPr>
              <w:autoSpaceDE w:val="0"/>
              <w:autoSpaceDN w:val="0"/>
              <w:adjustRightInd w:val="0"/>
              <w:spacing w:line="252" w:lineRule="auto"/>
              <w:ind w:firstLine="3300"/>
            </w:pPr>
            <w:r>
              <w:t>Левое крыло вперед.</w:t>
            </w:r>
          </w:p>
          <w:p w:rsidR="00784A64" w:rsidRDefault="00784A64" w:rsidP="00784A64">
            <w:pPr>
              <w:autoSpaceDE w:val="0"/>
              <w:autoSpaceDN w:val="0"/>
              <w:adjustRightInd w:val="0"/>
              <w:spacing w:line="252" w:lineRule="auto"/>
              <w:ind w:firstLine="3300"/>
            </w:pPr>
            <w:r>
              <w:t>Раз, два, три, четыре –</w:t>
            </w:r>
          </w:p>
          <w:p w:rsidR="00784A64" w:rsidRDefault="00784A64" w:rsidP="00784A64">
            <w:pPr>
              <w:autoSpaceDE w:val="0"/>
              <w:autoSpaceDN w:val="0"/>
              <w:adjustRightInd w:val="0"/>
              <w:spacing w:line="252" w:lineRule="auto"/>
              <w:ind w:firstLine="3300"/>
            </w:pPr>
            <w:r>
              <w:t>Полетел наш самолет.</w:t>
            </w:r>
          </w:p>
          <w:p w:rsidR="00784A64" w:rsidRDefault="00784A64" w:rsidP="00784A64">
            <w:pPr>
              <w:autoSpaceDE w:val="0"/>
              <w:autoSpaceDN w:val="0"/>
              <w:adjustRightInd w:val="0"/>
              <w:spacing w:before="60" w:after="60" w:line="252" w:lineRule="auto"/>
              <w:ind w:left="360"/>
              <w:jc w:val="both"/>
              <w:rPr>
                <w:b/>
                <w:bCs/>
                <w:sz w:val="28"/>
                <w:szCs w:val="28"/>
              </w:rPr>
            </w:pPr>
            <w:r>
              <w:rPr>
                <w:b/>
                <w:bCs/>
                <w:sz w:val="28"/>
                <w:szCs w:val="28"/>
              </w:rPr>
              <w:t xml:space="preserve">4. Работа с образцом строчной буквы </w:t>
            </w:r>
            <w:r>
              <w:rPr>
                <w:b/>
                <w:bCs/>
                <w:i/>
                <w:iCs/>
                <w:sz w:val="28"/>
                <w:szCs w:val="28"/>
              </w:rPr>
              <w:t>ю</w:t>
            </w:r>
            <w:r>
              <w:rPr>
                <w:b/>
                <w:bCs/>
                <w:sz w:val="28"/>
                <w:szCs w:val="28"/>
              </w:rPr>
              <w:t>.</w:t>
            </w:r>
          </w:p>
          <w:p w:rsidR="00784A64" w:rsidRDefault="00784A64" w:rsidP="00784A64">
            <w:pPr>
              <w:autoSpaceDE w:val="0"/>
              <w:autoSpaceDN w:val="0"/>
              <w:adjustRightInd w:val="0"/>
              <w:spacing w:line="252" w:lineRule="auto"/>
              <w:ind w:firstLine="360"/>
              <w:jc w:val="both"/>
              <w:rPr>
                <w:i/>
                <w:iCs/>
                <w:sz w:val="28"/>
                <w:szCs w:val="28"/>
              </w:rPr>
            </w:pPr>
            <w:r>
              <w:rPr>
                <w:sz w:val="28"/>
                <w:szCs w:val="28"/>
              </w:rPr>
              <w:t xml:space="preserve">– Рассмотрите образец строчной буквы </w:t>
            </w:r>
            <w:r>
              <w:rPr>
                <w:b/>
                <w:bCs/>
                <w:i/>
                <w:iCs/>
                <w:sz w:val="28"/>
                <w:szCs w:val="28"/>
              </w:rPr>
              <w:t>ю</w:t>
            </w:r>
            <w:r>
              <w:rPr>
                <w:sz w:val="28"/>
                <w:szCs w:val="28"/>
              </w:rPr>
              <w:t xml:space="preserve">. Сравните заглавную и строчную письменные буквы. Одинаково или по-разному они пишутся? Опишите направление движения руки при написании буквы </w:t>
            </w:r>
            <w:r>
              <w:rPr>
                <w:b/>
                <w:bCs/>
                <w:i/>
                <w:iCs/>
                <w:sz w:val="28"/>
                <w:szCs w:val="28"/>
              </w:rPr>
              <w:t>ю</w:t>
            </w:r>
            <w:r>
              <w:rPr>
                <w:i/>
                <w:iCs/>
                <w:sz w:val="28"/>
                <w:szCs w:val="28"/>
              </w:rPr>
              <w:t xml:space="preserve">. </w:t>
            </w:r>
            <w:proofErr w:type="gramStart"/>
            <w:r>
              <w:rPr>
                <w:i/>
                <w:iCs/>
                <w:sz w:val="28"/>
                <w:szCs w:val="28"/>
              </w:rPr>
              <w:t>(Начинаем писать с верхней линии рабочей строки.</w:t>
            </w:r>
            <w:proofErr w:type="gramEnd"/>
            <w:r>
              <w:rPr>
                <w:i/>
                <w:iCs/>
                <w:sz w:val="28"/>
                <w:szCs w:val="28"/>
              </w:rPr>
              <w:t xml:space="preserve"> Ведем вниз палочку до нижней линии рабочей строки. Затем от середины первого элемента пишем второй элемент – </w:t>
            </w:r>
            <w:proofErr w:type="spellStart"/>
            <w:r>
              <w:rPr>
                <w:i/>
                <w:iCs/>
                <w:sz w:val="28"/>
                <w:szCs w:val="28"/>
              </w:rPr>
              <w:t>перекладинку</w:t>
            </w:r>
            <w:proofErr w:type="spellEnd"/>
            <w:r>
              <w:rPr>
                <w:i/>
                <w:iCs/>
                <w:sz w:val="28"/>
                <w:szCs w:val="28"/>
              </w:rPr>
              <w:t xml:space="preserve">. Этот элемент должен быть чуть провисшим. </w:t>
            </w:r>
            <w:proofErr w:type="gramStart"/>
            <w:r>
              <w:rPr>
                <w:i/>
                <w:iCs/>
                <w:sz w:val="28"/>
                <w:szCs w:val="28"/>
              </w:rPr>
              <w:t>Затем пишем третий элемент – овал.)</w:t>
            </w:r>
            <w:proofErr w:type="gramEnd"/>
          </w:p>
          <w:p w:rsidR="00784A64" w:rsidRDefault="00784A64" w:rsidP="00784A64">
            <w:pPr>
              <w:autoSpaceDE w:val="0"/>
              <w:autoSpaceDN w:val="0"/>
              <w:adjustRightInd w:val="0"/>
              <w:spacing w:after="60" w:line="252" w:lineRule="auto"/>
              <w:ind w:firstLine="360"/>
              <w:jc w:val="both"/>
              <w:rPr>
                <w:i/>
                <w:iCs/>
                <w:sz w:val="28"/>
                <w:szCs w:val="28"/>
              </w:rPr>
            </w:pPr>
            <w:r>
              <w:rPr>
                <w:sz w:val="28"/>
                <w:szCs w:val="28"/>
              </w:rPr>
              <w:t xml:space="preserve">– Самостоятельно обведите элементы букв и допишите буквы на 1–4-й </w:t>
            </w:r>
            <w:r>
              <w:rPr>
                <w:sz w:val="28"/>
                <w:szCs w:val="28"/>
              </w:rPr>
              <w:lastRenderedPageBreak/>
              <w:t xml:space="preserve">строчках. </w:t>
            </w:r>
            <w:r>
              <w:rPr>
                <w:i/>
                <w:iCs/>
                <w:sz w:val="28"/>
                <w:szCs w:val="28"/>
              </w:rPr>
              <w:t>(Учитель оказывает индивидуальную помощь учащимся.)</w:t>
            </w:r>
          </w:p>
          <w:p w:rsidR="00784A64" w:rsidRDefault="00784A64" w:rsidP="00784A64">
            <w:pPr>
              <w:autoSpaceDE w:val="0"/>
              <w:autoSpaceDN w:val="0"/>
              <w:adjustRightInd w:val="0"/>
              <w:spacing w:before="60" w:after="60" w:line="252" w:lineRule="auto"/>
              <w:ind w:firstLine="360"/>
              <w:jc w:val="both"/>
              <w:rPr>
                <w:b/>
                <w:bCs/>
                <w:sz w:val="28"/>
                <w:szCs w:val="28"/>
              </w:rPr>
            </w:pPr>
            <w:r>
              <w:rPr>
                <w:b/>
                <w:bCs/>
                <w:sz w:val="28"/>
                <w:szCs w:val="28"/>
              </w:rPr>
              <w:t>5. Письмо буквы в словах.</w:t>
            </w:r>
          </w:p>
          <w:p w:rsidR="00784A64" w:rsidRDefault="00784A64" w:rsidP="00784A64">
            <w:pPr>
              <w:autoSpaceDE w:val="0"/>
              <w:autoSpaceDN w:val="0"/>
              <w:adjustRightInd w:val="0"/>
              <w:spacing w:line="252" w:lineRule="auto"/>
              <w:ind w:firstLine="360"/>
              <w:jc w:val="both"/>
              <w:rPr>
                <w:sz w:val="28"/>
                <w:szCs w:val="28"/>
              </w:rPr>
            </w:pPr>
            <w:r>
              <w:rPr>
                <w:sz w:val="28"/>
                <w:szCs w:val="28"/>
              </w:rPr>
              <w:t>– Рассмотрите картинки в прописи. Назовите первое слово.  Определите место звука [у] в слове. Какой буквой обозначается звук [у] после мягких согласных?</w:t>
            </w:r>
          </w:p>
          <w:p w:rsidR="00784A64" w:rsidRDefault="00784A64" w:rsidP="00784A64">
            <w:pPr>
              <w:autoSpaceDE w:val="0"/>
              <w:autoSpaceDN w:val="0"/>
              <w:adjustRightInd w:val="0"/>
              <w:spacing w:line="252" w:lineRule="auto"/>
              <w:ind w:firstLine="360"/>
              <w:jc w:val="both"/>
              <w:rPr>
                <w:sz w:val="28"/>
                <w:szCs w:val="28"/>
              </w:rPr>
            </w:pPr>
            <w:r>
              <w:rPr>
                <w:sz w:val="28"/>
                <w:szCs w:val="28"/>
              </w:rPr>
              <w:t>– Впишите пропущенные буквы. В каком слове звук [у] обозначен двумя разными буквами? Какие это буквы?</w:t>
            </w:r>
          </w:p>
          <w:p w:rsidR="00E04BE2" w:rsidRDefault="00784A64" w:rsidP="00784A64">
            <w:pPr>
              <w:autoSpaceDE w:val="0"/>
              <w:autoSpaceDN w:val="0"/>
              <w:adjustRightInd w:val="0"/>
              <w:spacing w:before="60" w:after="60" w:line="252" w:lineRule="auto"/>
              <w:ind w:firstLine="360"/>
              <w:jc w:val="both"/>
              <w:rPr>
                <w:sz w:val="28"/>
                <w:szCs w:val="28"/>
              </w:rPr>
            </w:pPr>
            <w:r>
              <w:rPr>
                <w:spacing w:val="45"/>
                <w:sz w:val="28"/>
                <w:szCs w:val="28"/>
              </w:rPr>
              <w:t>Задание</w:t>
            </w:r>
            <w:r>
              <w:rPr>
                <w:sz w:val="28"/>
                <w:szCs w:val="28"/>
              </w:rPr>
              <w:t xml:space="preserve"> читающим детям: прочитать полученные слова.</w:t>
            </w:r>
          </w:p>
          <w:p w:rsidR="009951F9" w:rsidRPr="00250CD7" w:rsidRDefault="009951F9" w:rsidP="0003249C">
            <w:pPr>
              <w:autoSpaceDE w:val="0"/>
              <w:autoSpaceDN w:val="0"/>
              <w:adjustRightInd w:val="0"/>
              <w:ind w:firstLine="360"/>
              <w:jc w:val="both"/>
              <w:rPr>
                <w:color w:val="000000"/>
              </w:rPr>
            </w:pPr>
          </w:p>
        </w:tc>
      </w:tr>
      <w:tr w:rsidR="009951F9" w:rsidRPr="00250CD7" w:rsidTr="000401E8">
        <w:tc>
          <w:tcPr>
            <w:tcW w:w="0" w:type="auto"/>
          </w:tcPr>
          <w:p w:rsidR="009951F9" w:rsidRPr="00250CD7" w:rsidRDefault="009951F9" w:rsidP="000401E8">
            <w:pPr>
              <w:suppressAutoHyphens/>
              <w:snapToGrid w:val="0"/>
              <w:jc w:val="center"/>
              <w:rPr>
                <w:b/>
                <w:bCs/>
                <w:lang w:eastAsia="ar-SA"/>
              </w:rPr>
            </w:pPr>
            <w:r w:rsidRPr="00250CD7">
              <w:rPr>
                <w:b/>
                <w:bCs/>
                <w:lang w:eastAsia="ar-SA"/>
              </w:rPr>
              <w:lastRenderedPageBreak/>
              <w:t>3</w:t>
            </w:r>
          </w:p>
        </w:tc>
        <w:tc>
          <w:tcPr>
            <w:tcW w:w="4162" w:type="dxa"/>
          </w:tcPr>
          <w:p w:rsidR="009951F9" w:rsidRPr="00250CD7" w:rsidRDefault="009951F9" w:rsidP="000401E8">
            <w:pPr>
              <w:suppressAutoHyphens/>
              <w:snapToGrid w:val="0"/>
              <w:rPr>
                <w:b/>
                <w:bCs/>
              </w:rPr>
            </w:pPr>
            <w:r w:rsidRPr="00250CD7">
              <w:rPr>
                <w:b/>
                <w:bCs/>
              </w:rPr>
              <w:t xml:space="preserve"> Итог урока.</w:t>
            </w:r>
          </w:p>
        </w:tc>
        <w:tc>
          <w:tcPr>
            <w:tcW w:w="9858" w:type="dxa"/>
          </w:tcPr>
          <w:p w:rsidR="00784A64" w:rsidRDefault="00784A64" w:rsidP="00784A64">
            <w:pPr>
              <w:autoSpaceDE w:val="0"/>
              <w:autoSpaceDN w:val="0"/>
              <w:adjustRightInd w:val="0"/>
              <w:spacing w:line="252" w:lineRule="auto"/>
              <w:ind w:firstLine="360"/>
              <w:jc w:val="both"/>
              <w:rPr>
                <w:sz w:val="28"/>
                <w:szCs w:val="28"/>
              </w:rPr>
            </w:pPr>
            <w:r>
              <w:rPr>
                <w:sz w:val="28"/>
                <w:szCs w:val="28"/>
              </w:rPr>
              <w:t xml:space="preserve">– Какую букву научились писать? Для чего нужна заглавная буква </w:t>
            </w:r>
            <w:proofErr w:type="gramStart"/>
            <w:r>
              <w:rPr>
                <w:b/>
                <w:bCs/>
                <w:i/>
                <w:iCs/>
                <w:sz w:val="28"/>
                <w:szCs w:val="28"/>
              </w:rPr>
              <w:t>Ю</w:t>
            </w:r>
            <w:proofErr w:type="gramEnd"/>
            <w:r>
              <w:rPr>
                <w:sz w:val="28"/>
                <w:szCs w:val="28"/>
              </w:rPr>
              <w:t xml:space="preserve">? </w:t>
            </w:r>
            <w:r>
              <w:rPr>
                <w:i/>
                <w:iCs/>
                <w:sz w:val="28"/>
                <w:szCs w:val="28"/>
              </w:rPr>
              <w:t>(Строчная.)</w:t>
            </w:r>
            <w:r>
              <w:rPr>
                <w:sz w:val="28"/>
                <w:szCs w:val="28"/>
              </w:rPr>
              <w:t xml:space="preserve"> Придумайте слова, которые начинаются с заглавной буквы </w:t>
            </w:r>
            <w:proofErr w:type="gramStart"/>
            <w:r>
              <w:rPr>
                <w:b/>
                <w:bCs/>
                <w:i/>
                <w:iCs/>
                <w:sz w:val="28"/>
                <w:szCs w:val="28"/>
              </w:rPr>
              <w:t>Ю</w:t>
            </w:r>
            <w:proofErr w:type="gramEnd"/>
            <w:r>
              <w:rPr>
                <w:sz w:val="28"/>
                <w:szCs w:val="28"/>
              </w:rPr>
              <w:t>; со строчной.</w:t>
            </w:r>
          </w:p>
          <w:p w:rsidR="009951F9" w:rsidRPr="00B729DF" w:rsidRDefault="009951F9" w:rsidP="003E6363">
            <w:pPr>
              <w:autoSpaceDE w:val="0"/>
              <w:autoSpaceDN w:val="0"/>
              <w:adjustRightInd w:val="0"/>
              <w:spacing w:line="252" w:lineRule="auto"/>
              <w:ind w:firstLine="360"/>
              <w:jc w:val="both"/>
              <w:rPr>
                <w:sz w:val="28"/>
                <w:szCs w:val="28"/>
              </w:rPr>
            </w:pPr>
            <w:bookmarkStart w:id="0" w:name="_GoBack"/>
            <w:bookmarkEnd w:id="0"/>
          </w:p>
        </w:tc>
      </w:tr>
    </w:tbl>
    <w:p w:rsidR="009951F9" w:rsidRDefault="009951F9" w:rsidP="009951F9"/>
    <w:p w:rsidR="009951F9" w:rsidRDefault="009951F9" w:rsidP="009951F9"/>
    <w:p w:rsidR="001B3A1B" w:rsidRDefault="001B3A1B"/>
    <w:sectPr w:rsidR="001B3A1B" w:rsidSect="00DB7A34">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1F9"/>
    <w:rsid w:val="0003249C"/>
    <w:rsid w:val="000B34C6"/>
    <w:rsid w:val="001B3A1B"/>
    <w:rsid w:val="001E5B74"/>
    <w:rsid w:val="0027763D"/>
    <w:rsid w:val="002938DA"/>
    <w:rsid w:val="003E6363"/>
    <w:rsid w:val="00440A2B"/>
    <w:rsid w:val="004C30B5"/>
    <w:rsid w:val="00581A90"/>
    <w:rsid w:val="0060326E"/>
    <w:rsid w:val="00784A64"/>
    <w:rsid w:val="009951F9"/>
    <w:rsid w:val="00A6168B"/>
    <w:rsid w:val="00AA0B4D"/>
    <w:rsid w:val="00AB7C9D"/>
    <w:rsid w:val="00B55CE0"/>
    <w:rsid w:val="00C26802"/>
    <w:rsid w:val="00C50E4C"/>
    <w:rsid w:val="00CA6A09"/>
    <w:rsid w:val="00D12F7D"/>
    <w:rsid w:val="00DB7A34"/>
    <w:rsid w:val="00DC6715"/>
    <w:rsid w:val="00E04BE2"/>
    <w:rsid w:val="00F17F31"/>
    <w:rsid w:val="00FC1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1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B7A34"/>
    <w:pPr>
      <w:keepNext/>
      <w:jc w:val="right"/>
      <w:outlineLvl w:val="0"/>
    </w:pPr>
    <w:rPr>
      <w:rFonts w:eastAsia="Calibri"/>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51F9"/>
    <w:pPr>
      <w:spacing w:after="0" w:line="240" w:lineRule="auto"/>
    </w:pPr>
    <w:rPr>
      <w:rFonts w:ascii="Calibri" w:eastAsia="Calibri" w:hAnsi="Calibri" w:cs="Times New Roman"/>
    </w:rPr>
  </w:style>
  <w:style w:type="table" w:styleId="a4">
    <w:name w:val="Table Grid"/>
    <w:basedOn w:val="a1"/>
    <w:uiPriority w:val="59"/>
    <w:rsid w:val="009951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9951F9"/>
    <w:rPr>
      <w:b/>
      <w:bCs/>
    </w:rPr>
  </w:style>
  <w:style w:type="paragraph" w:styleId="a6">
    <w:name w:val="Balloon Text"/>
    <w:basedOn w:val="a"/>
    <w:link w:val="a7"/>
    <w:uiPriority w:val="99"/>
    <w:semiHidden/>
    <w:unhideWhenUsed/>
    <w:rsid w:val="009951F9"/>
    <w:rPr>
      <w:rFonts w:ascii="Tahoma" w:hAnsi="Tahoma" w:cs="Tahoma"/>
      <w:sz w:val="16"/>
      <w:szCs w:val="16"/>
    </w:rPr>
  </w:style>
  <w:style w:type="character" w:customStyle="1" w:styleId="a7">
    <w:name w:val="Текст выноски Знак"/>
    <w:basedOn w:val="a0"/>
    <w:link w:val="a6"/>
    <w:uiPriority w:val="99"/>
    <w:semiHidden/>
    <w:rsid w:val="009951F9"/>
    <w:rPr>
      <w:rFonts w:ascii="Tahoma" w:eastAsia="Times New Roman" w:hAnsi="Tahoma" w:cs="Tahoma"/>
      <w:sz w:val="16"/>
      <w:szCs w:val="16"/>
      <w:lang w:eastAsia="ru-RU"/>
    </w:rPr>
  </w:style>
  <w:style w:type="character" w:customStyle="1" w:styleId="10">
    <w:name w:val="Заголовок 1 Знак"/>
    <w:basedOn w:val="a0"/>
    <w:link w:val="1"/>
    <w:uiPriority w:val="99"/>
    <w:rsid w:val="00DB7A34"/>
    <w:rPr>
      <w:rFonts w:ascii="Times New Roman" w:eastAsia="Calibri" w:hAnsi="Times New Roman" w:cs="Times New Roman"/>
      <w:b/>
      <w:bCs/>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1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B7A34"/>
    <w:pPr>
      <w:keepNext/>
      <w:jc w:val="right"/>
      <w:outlineLvl w:val="0"/>
    </w:pPr>
    <w:rPr>
      <w:rFonts w:eastAsia="Calibri"/>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951F9"/>
    <w:pPr>
      <w:spacing w:after="0" w:line="240" w:lineRule="auto"/>
    </w:pPr>
    <w:rPr>
      <w:rFonts w:ascii="Calibri" w:eastAsia="Calibri" w:hAnsi="Calibri" w:cs="Times New Roman"/>
    </w:rPr>
  </w:style>
  <w:style w:type="table" w:styleId="a4">
    <w:name w:val="Table Grid"/>
    <w:basedOn w:val="a1"/>
    <w:uiPriority w:val="59"/>
    <w:rsid w:val="009951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9951F9"/>
    <w:rPr>
      <w:b/>
      <w:bCs/>
    </w:rPr>
  </w:style>
  <w:style w:type="paragraph" w:styleId="a6">
    <w:name w:val="Balloon Text"/>
    <w:basedOn w:val="a"/>
    <w:link w:val="a7"/>
    <w:uiPriority w:val="99"/>
    <w:semiHidden/>
    <w:unhideWhenUsed/>
    <w:rsid w:val="009951F9"/>
    <w:rPr>
      <w:rFonts w:ascii="Tahoma" w:hAnsi="Tahoma" w:cs="Tahoma"/>
      <w:sz w:val="16"/>
      <w:szCs w:val="16"/>
    </w:rPr>
  </w:style>
  <w:style w:type="character" w:customStyle="1" w:styleId="a7">
    <w:name w:val="Текст выноски Знак"/>
    <w:basedOn w:val="a0"/>
    <w:link w:val="a6"/>
    <w:uiPriority w:val="99"/>
    <w:semiHidden/>
    <w:rsid w:val="009951F9"/>
    <w:rPr>
      <w:rFonts w:ascii="Tahoma" w:eastAsia="Times New Roman" w:hAnsi="Tahoma" w:cs="Tahoma"/>
      <w:sz w:val="16"/>
      <w:szCs w:val="16"/>
      <w:lang w:eastAsia="ru-RU"/>
    </w:rPr>
  </w:style>
  <w:style w:type="character" w:customStyle="1" w:styleId="10">
    <w:name w:val="Заголовок 1 Знак"/>
    <w:basedOn w:val="a0"/>
    <w:link w:val="1"/>
    <w:uiPriority w:val="99"/>
    <w:rsid w:val="00DB7A34"/>
    <w:rPr>
      <w:rFonts w:ascii="Times New Roman" w:eastAsia="Calibri" w:hAnsi="Times New Roman" w:cs="Times New Roman"/>
      <w:b/>
      <w:bCs/>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5453">
      <w:bodyDiv w:val="1"/>
      <w:marLeft w:val="0"/>
      <w:marRight w:val="0"/>
      <w:marTop w:val="0"/>
      <w:marBottom w:val="0"/>
      <w:divBdr>
        <w:top w:val="none" w:sz="0" w:space="0" w:color="auto"/>
        <w:left w:val="none" w:sz="0" w:space="0" w:color="auto"/>
        <w:bottom w:val="none" w:sz="0" w:space="0" w:color="auto"/>
        <w:right w:val="none" w:sz="0" w:space="0" w:color="auto"/>
      </w:divBdr>
    </w:div>
    <w:div w:id="5449577">
      <w:bodyDiv w:val="1"/>
      <w:marLeft w:val="0"/>
      <w:marRight w:val="0"/>
      <w:marTop w:val="0"/>
      <w:marBottom w:val="0"/>
      <w:divBdr>
        <w:top w:val="none" w:sz="0" w:space="0" w:color="auto"/>
        <w:left w:val="none" w:sz="0" w:space="0" w:color="auto"/>
        <w:bottom w:val="none" w:sz="0" w:space="0" w:color="auto"/>
        <w:right w:val="none" w:sz="0" w:space="0" w:color="auto"/>
      </w:divBdr>
    </w:div>
    <w:div w:id="7220156">
      <w:bodyDiv w:val="1"/>
      <w:marLeft w:val="0"/>
      <w:marRight w:val="0"/>
      <w:marTop w:val="0"/>
      <w:marBottom w:val="0"/>
      <w:divBdr>
        <w:top w:val="none" w:sz="0" w:space="0" w:color="auto"/>
        <w:left w:val="none" w:sz="0" w:space="0" w:color="auto"/>
        <w:bottom w:val="none" w:sz="0" w:space="0" w:color="auto"/>
        <w:right w:val="none" w:sz="0" w:space="0" w:color="auto"/>
      </w:divBdr>
    </w:div>
    <w:div w:id="126630534">
      <w:bodyDiv w:val="1"/>
      <w:marLeft w:val="0"/>
      <w:marRight w:val="0"/>
      <w:marTop w:val="0"/>
      <w:marBottom w:val="0"/>
      <w:divBdr>
        <w:top w:val="none" w:sz="0" w:space="0" w:color="auto"/>
        <w:left w:val="none" w:sz="0" w:space="0" w:color="auto"/>
        <w:bottom w:val="none" w:sz="0" w:space="0" w:color="auto"/>
        <w:right w:val="none" w:sz="0" w:space="0" w:color="auto"/>
      </w:divBdr>
    </w:div>
    <w:div w:id="141041729">
      <w:bodyDiv w:val="1"/>
      <w:marLeft w:val="0"/>
      <w:marRight w:val="0"/>
      <w:marTop w:val="0"/>
      <w:marBottom w:val="0"/>
      <w:divBdr>
        <w:top w:val="none" w:sz="0" w:space="0" w:color="auto"/>
        <w:left w:val="none" w:sz="0" w:space="0" w:color="auto"/>
        <w:bottom w:val="none" w:sz="0" w:space="0" w:color="auto"/>
        <w:right w:val="none" w:sz="0" w:space="0" w:color="auto"/>
      </w:divBdr>
    </w:div>
    <w:div w:id="176311492">
      <w:bodyDiv w:val="1"/>
      <w:marLeft w:val="0"/>
      <w:marRight w:val="0"/>
      <w:marTop w:val="0"/>
      <w:marBottom w:val="0"/>
      <w:divBdr>
        <w:top w:val="none" w:sz="0" w:space="0" w:color="auto"/>
        <w:left w:val="none" w:sz="0" w:space="0" w:color="auto"/>
        <w:bottom w:val="none" w:sz="0" w:space="0" w:color="auto"/>
        <w:right w:val="none" w:sz="0" w:space="0" w:color="auto"/>
      </w:divBdr>
    </w:div>
    <w:div w:id="202334079">
      <w:bodyDiv w:val="1"/>
      <w:marLeft w:val="0"/>
      <w:marRight w:val="0"/>
      <w:marTop w:val="0"/>
      <w:marBottom w:val="0"/>
      <w:divBdr>
        <w:top w:val="none" w:sz="0" w:space="0" w:color="auto"/>
        <w:left w:val="none" w:sz="0" w:space="0" w:color="auto"/>
        <w:bottom w:val="none" w:sz="0" w:space="0" w:color="auto"/>
        <w:right w:val="none" w:sz="0" w:space="0" w:color="auto"/>
      </w:divBdr>
    </w:div>
    <w:div w:id="264658454">
      <w:bodyDiv w:val="1"/>
      <w:marLeft w:val="0"/>
      <w:marRight w:val="0"/>
      <w:marTop w:val="0"/>
      <w:marBottom w:val="0"/>
      <w:divBdr>
        <w:top w:val="none" w:sz="0" w:space="0" w:color="auto"/>
        <w:left w:val="none" w:sz="0" w:space="0" w:color="auto"/>
        <w:bottom w:val="none" w:sz="0" w:space="0" w:color="auto"/>
        <w:right w:val="none" w:sz="0" w:space="0" w:color="auto"/>
      </w:divBdr>
    </w:div>
    <w:div w:id="270744582">
      <w:bodyDiv w:val="1"/>
      <w:marLeft w:val="0"/>
      <w:marRight w:val="0"/>
      <w:marTop w:val="0"/>
      <w:marBottom w:val="0"/>
      <w:divBdr>
        <w:top w:val="none" w:sz="0" w:space="0" w:color="auto"/>
        <w:left w:val="none" w:sz="0" w:space="0" w:color="auto"/>
        <w:bottom w:val="none" w:sz="0" w:space="0" w:color="auto"/>
        <w:right w:val="none" w:sz="0" w:space="0" w:color="auto"/>
      </w:divBdr>
    </w:div>
    <w:div w:id="286813052">
      <w:bodyDiv w:val="1"/>
      <w:marLeft w:val="0"/>
      <w:marRight w:val="0"/>
      <w:marTop w:val="0"/>
      <w:marBottom w:val="0"/>
      <w:divBdr>
        <w:top w:val="none" w:sz="0" w:space="0" w:color="auto"/>
        <w:left w:val="none" w:sz="0" w:space="0" w:color="auto"/>
        <w:bottom w:val="none" w:sz="0" w:space="0" w:color="auto"/>
        <w:right w:val="none" w:sz="0" w:space="0" w:color="auto"/>
      </w:divBdr>
    </w:div>
    <w:div w:id="305360251">
      <w:bodyDiv w:val="1"/>
      <w:marLeft w:val="0"/>
      <w:marRight w:val="0"/>
      <w:marTop w:val="0"/>
      <w:marBottom w:val="0"/>
      <w:divBdr>
        <w:top w:val="none" w:sz="0" w:space="0" w:color="auto"/>
        <w:left w:val="none" w:sz="0" w:space="0" w:color="auto"/>
        <w:bottom w:val="none" w:sz="0" w:space="0" w:color="auto"/>
        <w:right w:val="none" w:sz="0" w:space="0" w:color="auto"/>
      </w:divBdr>
    </w:div>
    <w:div w:id="326321780">
      <w:bodyDiv w:val="1"/>
      <w:marLeft w:val="0"/>
      <w:marRight w:val="0"/>
      <w:marTop w:val="0"/>
      <w:marBottom w:val="0"/>
      <w:divBdr>
        <w:top w:val="none" w:sz="0" w:space="0" w:color="auto"/>
        <w:left w:val="none" w:sz="0" w:space="0" w:color="auto"/>
        <w:bottom w:val="none" w:sz="0" w:space="0" w:color="auto"/>
        <w:right w:val="none" w:sz="0" w:space="0" w:color="auto"/>
      </w:divBdr>
    </w:div>
    <w:div w:id="478303615">
      <w:bodyDiv w:val="1"/>
      <w:marLeft w:val="0"/>
      <w:marRight w:val="0"/>
      <w:marTop w:val="0"/>
      <w:marBottom w:val="0"/>
      <w:divBdr>
        <w:top w:val="none" w:sz="0" w:space="0" w:color="auto"/>
        <w:left w:val="none" w:sz="0" w:space="0" w:color="auto"/>
        <w:bottom w:val="none" w:sz="0" w:space="0" w:color="auto"/>
        <w:right w:val="none" w:sz="0" w:space="0" w:color="auto"/>
      </w:divBdr>
    </w:div>
    <w:div w:id="497305157">
      <w:bodyDiv w:val="1"/>
      <w:marLeft w:val="0"/>
      <w:marRight w:val="0"/>
      <w:marTop w:val="0"/>
      <w:marBottom w:val="0"/>
      <w:divBdr>
        <w:top w:val="none" w:sz="0" w:space="0" w:color="auto"/>
        <w:left w:val="none" w:sz="0" w:space="0" w:color="auto"/>
        <w:bottom w:val="none" w:sz="0" w:space="0" w:color="auto"/>
        <w:right w:val="none" w:sz="0" w:space="0" w:color="auto"/>
      </w:divBdr>
    </w:div>
    <w:div w:id="506871925">
      <w:bodyDiv w:val="1"/>
      <w:marLeft w:val="0"/>
      <w:marRight w:val="0"/>
      <w:marTop w:val="0"/>
      <w:marBottom w:val="0"/>
      <w:divBdr>
        <w:top w:val="none" w:sz="0" w:space="0" w:color="auto"/>
        <w:left w:val="none" w:sz="0" w:space="0" w:color="auto"/>
        <w:bottom w:val="none" w:sz="0" w:space="0" w:color="auto"/>
        <w:right w:val="none" w:sz="0" w:space="0" w:color="auto"/>
      </w:divBdr>
    </w:div>
    <w:div w:id="650408151">
      <w:bodyDiv w:val="1"/>
      <w:marLeft w:val="0"/>
      <w:marRight w:val="0"/>
      <w:marTop w:val="0"/>
      <w:marBottom w:val="0"/>
      <w:divBdr>
        <w:top w:val="none" w:sz="0" w:space="0" w:color="auto"/>
        <w:left w:val="none" w:sz="0" w:space="0" w:color="auto"/>
        <w:bottom w:val="none" w:sz="0" w:space="0" w:color="auto"/>
        <w:right w:val="none" w:sz="0" w:space="0" w:color="auto"/>
      </w:divBdr>
    </w:div>
    <w:div w:id="656299551">
      <w:bodyDiv w:val="1"/>
      <w:marLeft w:val="0"/>
      <w:marRight w:val="0"/>
      <w:marTop w:val="0"/>
      <w:marBottom w:val="0"/>
      <w:divBdr>
        <w:top w:val="none" w:sz="0" w:space="0" w:color="auto"/>
        <w:left w:val="none" w:sz="0" w:space="0" w:color="auto"/>
        <w:bottom w:val="none" w:sz="0" w:space="0" w:color="auto"/>
        <w:right w:val="none" w:sz="0" w:space="0" w:color="auto"/>
      </w:divBdr>
    </w:div>
    <w:div w:id="670184796">
      <w:bodyDiv w:val="1"/>
      <w:marLeft w:val="0"/>
      <w:marRight w:val="0"/>
      <w:marTop w:val="0"/>
      <w:marBottom w:val="0"/>
      <w:divBdr>
        <w:top w:val="none" w:sz="0" w:space="0" w:color="auto"/>
        <w:left w:val="none" w:sz="0" w:space="0" w:color="auto"/>
        <w:bottom w:val="none" w:sz="0" w:space="0" w:color="auto"/>
        <w:right w:val="none" w:sz="0" w:space="0" w:color="auto"/>
      </w:divBdr>
    </w:div>
    <w:div w:id="731470230">
      <w:bodyDiv w:val="1"/>
      <w:marLeft w:val="0"/>
      <w:marRight w:val="0"/>
      <w:marTop w:val="0"/>
      <w:marBottom w:val="0"/>
      <w:divBdr>
        <w:top w:val="none" w:sz="0" w:space="0" w:color="auto"/>
        <w:left w:val="none" w:sz="0" w:space="0" w:color="auto"/>
        <w:bottom w:val="none" w:sz="0" w:space="0" w:color="auto"/>
        <w:right w:val="none" w:sz="0" w:space="0" w:color="auto"/>
      </w:divBdr>
    </w:div>
    <w:div w:id="743719533">
      <w:bodyDiv w:val="1"/>
      <w:marLeft w:val="0"/>
      <w:marRight w:val="0"/>
      <w:marTop w:val="0"/>
      <w:marBottom w:val="0"/>
      <w:divBdr>
        <w:top w:val="none" w:sz="0" w:space="0" w:color="auto"/>
        <w:left w:val="none" w:sz="0" w:space="0" w:color="auto"/>
        <w:bottom w:val="none" w:sz="0" w:space="0" w:color="auto"/>
        <w:right w:val="none" w:sz="0" w:space="0" w:color="auto"/>
      </w:divBdr>
    </w:div>
    <w:div w:id="833953247">
      <w:bodyDiv w:val="1"/>
      <w:marLeft w:val="0"/>
      <w:marRight w:val="0"/>
      <w:marTop w:val="0"/>
      <w:marBottom w:val="0"/>
      <w:divBdr>
        <w:top w:val="none" w:sz="0" w:space="0" w:color="auto"/>
        <w:left w:val="none" w:sz="0" w:space="0" w:color="auto"/>
        <w:bottom w:val="none" w:sz="0" w:space="0" w:color="auto"/>
        <w:right w:val="none" w:sz="0" w:space="0" w:color="auto"/>
      </w:divBdr>
    </w:div>
    <w:div w:id="947195537">
      <w:bodyDiv w:val="1"/>
      <w:marLeft w:val="0"/>
      <w:marRight w:val="0"/>
      <w:marTop w:val="0"/>
      <w:marBottom w:val="0"/>
      <w:divBdr>
        <w:top w:val="none" w:sz="0" w:space="0" w:color="auto"/>
        <w:left w:val="none" w:sz="0" w:space="0" w:color="auto"/>
        <w:bottom w:val="none" w:sz="0" w:space="0" w:color="auto"/>
        <w:right w:val="none" w:sz="0" w:space="0" w:color="auto"/>
      </w:divBdr>
    </w:div>
    <w:div w:id="970328400">
      <w:bodyDiv w:val="1"/>
      <w:marLeft w:val="0"/>
      <w:marRight w:val="0"/>
      <w:marTop w:val="0"/>
      <w:marBottom w:val="0"/>
      <w:divBdr>
        <w:top w:val="none" w:sz="0" w:space="0" w:color="auto"/>
        <w:left w:val="none" w:sz="0" w:space="0" w:color="auto"/>
        <w:bottom w:val="none" w:sz="0" w:space="0" w:color="auto"/>
        <w:right w:val="none" w:sz="0" w:space="0" w:color="auto"/>
      </w:divBdr>
    </w:div>
    <w:div w:id="996112218">
      <w:bodyDiv w:val="1"/>
      <w:marLeft w:val="0"/>
      <w:marRight w:val="0"/>
      <w:marTop w:val="0"/>
      <w:marBottom w:val="0"/>
      <w:divBdr>
        <w:top w:val="none" w:sz="0" w:space="0" w:color="auto"/>
        <w:left w:val="none" w:sz="0" w:space="0" w:color="auto"/>
        <w:bottom w:val="none" w:sz="0" w:space="0" w:color="auto"/>
        <w:right w:val="none" w:sz="0" w:space="0" w:color="auto"/>
      </w:divBdr>
    </w:div>
    <w:div w:id="1055079297">
      <w:bodyDiv w:val="1"/>
      <w:marLeft w:val="0"/>
      <w:marRight w:val="0"/>
      <w:marTop w:val="0"/>
      <w:marBottom w:val="0"/>
      <w:divBdr>
        <w:top w:val="none" w:sz="0" w:space="0" w:color="auto"/>
        <w:left w:val="none" w:sz="0" w:space="0" w:color="auto"/>
        <w:bottom w:val="none" w:sz="0" w:space="0" w:color="auto"/>
        <w:right w:val="none" w:sz="0" w:space="0" w:color="auto"/>
      </w:divBdr>
    </w:div>
    <w:div w:id="1117481691">
      <w:bodyDiv w:val="1"/>
      <w:marLeft w:val="0"/>
      <w:marRight w:val="0"/>
      <w:marTop w:val="0"/>
      <w:marBottom w:val="0"/>
      <w:divBdr>
        <w:top w:val="none" w:sz="0" w:space="0" w:color="auto"/>
        <w:left w:val="none" w:sz="0" w:space="0" w:color="auto"/>
        <w:bottom w:val="none" w:sz="0" w:space="0" w:color="auto"/>
        <w:right w:val="none" w:sz="0" w:space="0" w:color="auto"/>
      </w:divBdr>
    </w:div>
    <w:div w:id="1140197922">
      <w:bodyDiv w:val="1"/>
      <w:marLeft w:val="0"/>
      <w:marRight w:val="0"/>
      <w:marTop w:val="0"/>
      <w:marBottom w:val="0"/>
      <w:divBdr>
        <w:top w:val="none" w:sz="0" w:space="0" w:color="auto"/>
        <w:left w:val="none" w:sz="0" w:space="0" w:color="auto"/>
        <w:bottom w:val="none" w:sz="0" w:space="0" w:color="auto"/>
        <w:right w:val="none" w:sz="0" w:space="0" w:color="auto"/>
      </w:divBdr>
    </w:div>
    <w:div w:id="1150824410">
      <w:bodyDiv w:val="1"/>
      <w:marLeft w:val="0"/>
      <w:marRight w:val="0"/>
      <w:marTop w:val="0"/>
      <w:marBottom w:val="0"/>
      <w:divBdr>
        <w:top w:val="none" w:sz="0" w:space="0" w:color="auto"/>
        <w:left w:val="none" w:sz="0" w:space="0" w:color="auto"/>
        <w:bottom w:val="none" w:sz="0" w:space="0" w:color="auto"/>
        <w:right w:val="none" w:sz="0" w:space="0" w:color="auto"/>
      </w:divBdr>
    </w:div>
    <w:div w:id="1260261750">
      <w:bodyDiv w:val="1"/>
      <w:marLeft w:val="0"/>
      <w:marRight w:val="0"/>
      <w:marTop w:val="0"/>
      <w:marBottom w:val="0"/>
      <w:divBdr>
        <w:top w:val="none" w:sz="0" w:space="0" w:color="auto"/>
        <w:left w:val="none" w:sz="0" w:space="0" w:color="auto"/>
        <w:bottom w:val="none" w:sz="0" w:space="0" w:color="auto"/>
        <w:right w:val="none" w:sz="0" w:space="0" w:color="auto"/>
      </w:divBdr>
    </w:div>
    <w:div w:id="1271745290">
      <w:bodyDiv w:val="1"/>
      <w:marLeft w:val="0"/>
      <w:marRight w:val="0"/>
      <w:marTop w:val="0"/>
      <w:marBottom w:val="0"/>
      <w:divBdr>
        <w:top w:val="none" w:sz="0" w:space="0" w:color="auto"/>
        <w:left w:val="none" w:sz="0" w:space="0" w:color="auto"/>
        <w:bottom w:val="none" w:sz="0" w:space="0" w:color="auto"/>
        <w:right w:val="none" w:sz="0" w:space="0" w:color="auto"/>
      </w:divBdr>
    </w:div>
    <w:div w:id="1348212364">
      <w:bodyDiv w:val="1"/>
      <w:marLeft w:val="0"/>
      <w:marRight w:val="0"/>
      <w:marTop w:val="0"/>
      <w:marBottom w:val="0"/>
      <w:divBdr>
        <w:top w:val="none" w:sz="0" w:space="0" w:color="auto"/>
        <w:left w:val="none" w:sz="0" w:space="0" w:color="auto"/>
        <w:bottom w:val="none" w:sz="0" w:space="0" w:color="auto"/>
        <w:right w:val="none" w:sz="0" w:space="0" w:color="auto"/>
      </w:divBdr>
    </w:div>
    <w:div w:id="1373072079">
      <w:bodyDiv w:val="1"/>
      <w:marLeft w:val="0"/>
      <w:marRight w:val="0"/>
      <w:marTop w:val="0"/>
      <w:marBottom w:val="0"/>
      <w:divBdr>
        <w:top w:val="none" w:sz="0" w:space="0" w:color="auto"/>
        <w:left w:val="none" w:sz="0" w:space="0" w:color="auto"/>
        <w:bottom w:val="none" w:sz="0" w:space="0" w:color="auto"/>
        <w:right w:val="none" w:sz="0" w:space="0" w:color="auto"/>
      </w:divBdr>
    </w:div>
    <w:div w:id="1381052039">
      <w:bodyDiv w:val="1"/>
      <w:marLeft w:val="0"/>
      <w:marRight w:val="0"/>
      <w:marTop w:val="0"/>
      <w:marBottom w:val="0"/>
      <w:divBdr>
        <w:top w:val="none" w:sz="0" w:space="0" w:color="auto"/>
        <w:left w:val="none" w:sz="0" w:space="0" w:color="auto"/>
        <w:bottom w:val="none" w:sz="0" w:space="0" w:color="auto"/>
        <w:right w:val="none" w:sz="0" w:space="0" w:color="auto"/>
      </w:divBdr>
    </w:div>
    <w:div w:id="1557544390">
      <w:bodyDiv w:val="1"/>
      <w:marLeft w:val="0"/>
      <w:marRight w:val="0"/>
      <w:marTop w:val="0"/>
      <w:marBottom w:val="0"/>
      <w:divBdr>
        <w:top w:val="none" w:sz="0" w:space="0" w:color="auto"/>
        <w:left w:val="none" w:sz="0" w:space="0" w:color="auto"/>
        <w:bottom w:val="none" w:sz="0" w:space="0" w:color="auto"/>
        <w:right w:val="none" w:sz="0" w:space="0" w:color="auto"/>
      </w:divBdr>
    </w:div>
    <w:div w:id="1611472748">
      <w:bodyDiv w:val="1"/>
      <w:marLeft w:val="0"/>
      <w:marRight w:val="0"/>
      <w:marTop w:val="0"/>
      <w:marBottom w:val="0"/>
      <w:divBdr>
        <w:top w:val="none" w:sz="0" w:space="0" w:color="auto"/>
        <w:left w:val="none" w:sz="0" w:space="0" w:color="auto"/>
        <w:bottom w:val="none" w:sz="0" w:space="0" w:color="auto"/>
        <w:right w:val="none" w:sz="0" w:space="0" w:color="auto"/>
      </w:divBdr>
    </w:div>
    <w:div w:id="1722558979">
      <w:bodyDiv w:val="1"/>
      <w:marLeft w:val="0"/>
      <w:marRight w:val="0"/>
      <w:marTop w:val="0"/>
      <w:marBottom w:val="0"/>
      <w:divBdr>
        <w:top w:val="none" w:sz="0" w:space="0" w:color="auto"/>
        <w:left w:val="none" w:sz="0" w:space="0" w:color="auto"/>
        <w:bottom w:val="none" w:sz="0" w:space="0" w:color="auto"/>
        <w:right w:val="none" w:sz="0" w:space="0" w:color="auto"/>
      </w:divBdr>
    </w:div>
    <w:div w:id="1778596839">
      <w:bodyDiv w:val="1"/>
      <w:marLeft w:val="0"/>
      <w:marRight w:val="0"/>
      <w:marTop w:val="0"/>
      <w:marBottom w:val="0"/>
      <w:divBdr>
        <w:top w:val="none" w:sz="0" w:space="0" w:color="auto"/>
        <w:left w:val="none" w:sz="0" w:space="0" w:color="auto"/>
        <w:bottom w:val="none" w:sz="0" w:space="0" w:color="auto"/>
        <w:right w:val="none" w:sz="0" w:space="0" w:color="auto"/>
      </w:divBdr>
    </w:div>
    <w:div w:id="1887915255">
      <w:bodyDiv w:val="1"/>
      <w:marLeft w:val="0"/>
      <w:marRight w:val="0"/>
      <w:marTop w:val="0"/>
      <w:marBottom w:val="0"/>
      <w:divBdr>
        <w:top w:val="none" w:sz="0" w:space="0" w:color="auto"/>
        <w:left w:val="none" w:sz="0" w:space="0" w:color="auto"/>
        <w:bottom w:val="none" w:sz="0" w:space="0" w:color="auto"/>
        <w:right w:val="none" w:sz="0" w:space="0" w:color="auto"/>
      </w:divBdr>
    </w:div>
    <w:div w:id="1921713666">
      <w:bodyDiv w:val="1"/>
      <w:marLeft w:val="0"/>
      <w:marRight w:val="0"/>
      <w:marTop w:val="0"/>
      <w:marBottom w:val="0"/>
      <w:divBdr>
        <w:top w:val="none" w:sz="0" w:space="0" w:color="auto"/>
        <w:left w:val="none" w:sz="0" w:space="0" w:color="auto"/>
        <w:bottom w:val="none" w:sz="0" w:space="0" w:color="auto"/>
        <w:right w:val="none" w:sz="0" w:space="0" w:color="auto"/>
      </w:divBdr>
    </w:div>
    <w:div w:id="1942371918">
      <w:bodyDiv w:val="1"/>
      <w:marLeft w:val="0"/>
      <w:marRight w:val="0"/>
      <w:marTop w:val="0"/>
      <w:marBottom w:val="0"/>
      <w:divBdr>
        <w:top w:val="none" w:sz="0" w:space="0" w:color="auto"/>
        <w:left w:val="none" w:sz="0" w:space="0" w:color="auto"/>
        <w:bottom w:val="none" w:sz="0" w:space="0" w:color="auto"/>
        <w:right w:val="none" w:sz="0" w:space="0" w:color="auto"/>
      </w:divBdr>
    </w:div>
    <w:div w:id="1966036390">
      <w:bodyDiv w:val="1"/>
      <w:marLeft w:val="0"/>
      <w:marRight w:val="0"/>
      <w:marTop w:val="0"/>
      <w:marBottom w:val="0"/>
      <w:divBdr>
        <w:top w:val="none" w:sz="0" w:space="0" w:color="auto"/>
        <w:left w:val="none" w:sz="0" w:space="0" w:color="auto"/>
        <w:bottom w:val="none" w:sz="0" w:space="0" w:color="auto"/>
        <w:right w:val="none" w:sz="0" w:space="0" w:color="auto"/>
      </w:divBdr>
    </w:div>
    <w:div w:id="198561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700</Words>
  <Characters>3991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2</cp:revision>
  <dcterms:created xsi:type="dcterms:W3CDTF">2019-07-25T07:20:00Z</dcterms:created>
  <dcterms:modified xsi:type="dcterms:W3CDTF">2019-07-25T07:20:00Z</dcterms:modified>
</cp:coreProperties>
</file>